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A2E315" w14:textId="4D59C4A3" w:rsidR="003B3A71" w:rsidRDefault="00AA7B6A" w:rsidP="0066004B">
      <w:pPr>
        <w:spacing w:before="98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7216" behindDoc="1" locked="0" layoutInCell="1" allowOverlap="1" wp14:anchorId="045E8642" wp14:editId="07D97D3B">
            <wp:simplePos x="0" y="0"/>
            <wp:positionH relativeFrom="page">
              <wp:posOffset>914400</wp:posOffset>
            </wp:positionH>
            <wp:positionV relativeFrom="paragraph">
              <wp:posOffset>1420495</wp:posOffset>
            </wp:positionV>
            <wp:extent cx="6212840" cy="4754245"/>
            <wp:effectExtent l="0" t="0" r="0" b="825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2840" cy="4754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inline distT="0" distB="0" distL="0" distR="0" wp14:anchorId="7AEB66F4" wp14:editId="33D985D1">
            <wp:extent cx="2186305" cy="78740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305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EE9A5C" w14:textId="77777777" w:rsidR="003B3A71" w:rsidRDefault="003B3A71">
      <w:pPr>
        <w:spacing w:before="6" w:after="0" w:line="130" w:lineRule="exact"/>
        <w:rPr>
          <w:sz w:val="13"/>
          <w:szCs w:val="13"/>
        </w:rPr>
      </w:pPr>
    </w:p>
    <w:p w14:paraId="65A48D51" w14:textId="77777777" w:rsidR="003B3A71" w:rsidRDefault="003B3A71">
      <w:pPr>
        <w:spacing w:after="0" w:line="200" w:lineRule="exact"/>
        <w:rPr>
          <w:sz w:val="20"/>
          <w:szCs w:val="20"/>
        </w:rPr>
      </w:pPr>
    </w:p>
    <w:p w14:paraId="74CE4AB8" w14:textId="3F9A4C27" w:rsidR="003B3A71" w:rsidRPr="0066004B" w:rsidRDefault="0066004B">
      <w:pPr>
        <w:spacing w:after="0" w:line="200" w:lineRule="exact"/>
        <w:rPr>
          <w:rFonts w:ascii="Arial" w:hAnsi="Arial" w:cs="Arial"/>
          <w:b/>
          <w:sz w:val="24"/>
          <w:szCs w:val="20"/>
        </w:rPr>
      </w:pPr>
      <w:r w:rsidRPr="0066004B">
        <w:rPr>
          <w:rFonts w:ascii="Arial" w:hAnsi="Arial" w:cs="Arial"/>
          <w:b/>
          <w:sz w:val="24"/>
          <w:szCs w:val="20"/>
        </w:rPr>
        <w:t>Microscale reactions of chlorine – student sheet</w:t>
      </w:r>
    </w:p>
    <w:p w14:paraId="29155D12" w14:textId="68E4B25C" w:rsidR="003B3A71" w:rsidRDefault="0066004B" w:rsidP="0066004B">
      <w:pPr>
        <w:tabs>
          <w:tab w:val="left" w:pos="1215"/>
        </w:tabs>
        <w:spacing w:after="0" w:line="200" w:lineRule="exact"/>
        <w:rPr>
          <w:sz w:val="20"/>
          <w:szCs w:val="20"/>
        </w:rPr>
      </w:pPr>
      <w:r>
        <w:rPr>
          <w:sz w:val="20"/>
          <w:szCs w:val="20"/>
        </w:rPr>
        <w:tab/>
      </w:r>
    </w:p>
    <w:p w14:paraId="33A0487E" w14:textId="77777777" w:rsidR="003B3A71" w:rsidRDefault="003B3A71">
      <w:pPr>
        <w:spacing w:after="0" w:line="200" w:lineRule="exact"/>
        <w:rPr>
          <w:sz w:val="20"/>
          <w:szCs w:val="20"/>
        </w:rPr>
      </w:pPr>
    </w:p>
    <w:p w14:paraId="2709D228" w14:textId="77777777" w:rsidR="003B3A71" w:rsidRDefault="003B3A71">
      <w:pPr>
        <w:spacing w:after="0" w:line="200" w:lineRule="exact"/>
        <w:rPr>
          <w:sz w:val="20"/>
          <w:szCs w:val="20"/>
        </w:rPr>
      </w:pPr>
    </w:p>
    <w:p w14:paraId="3ED00DD7" w14:textId="77777777" w:rsidR="003B3A71" w:rsidRDefault="003B3A71">
      <w:pPr>
        <w:spacing w:after="0" w:line="200" w:lineRule="exact"/>
        <w:rPr>
          <w:sz w:val="20"/>
          <w:szCs w:val="20"/>
        </w:rPr>
      </w:pPr>
    </w:p>
    <w:p w14:paraId="4EAFCB9E" w14:textId="77777777" w:rsidR="003B3A71" w:rsidRDefault="003B3A71">
      <w:pPr>
        <w:spacing w:after="0" w:line="200" w:lineRule="exact"/>
        <w:rPr>
          <w:sz w:val="20"/>
          <w:szCs w:val="20"/>
        </w:rPr>
      </w:pPr>
    </w:p>
    <w:p w14:paraId="4923566C" w14:textId="77777777" w:rsidR="003B3A71" w:rsidRDefault="003B3A71">
      <w:pPr>
        <w:spacing w:after="0" w:line="200" w:lineRule="exact"/>
        <w:rPr>
          <w:sz w:val="20"/>
          <w:szCs w:val="20"/>
        </w:rPr>
      </w:pPr>
    </w:p>
    <w:p w14:paraId="6BB747E5" w14:textId="77777777" w:rsidR="003B3A71" w:rsidRDefault="003B3A71">
      <w:pPr>
        <w:spacing w:after="0" w:line="200" w:lineRule="exact"/>
        <w:rPr>
          <w:sz w:val="20"/>
          <w:szCs w:val="20"/>
        </w:rPr>
      </w:pPr>
    </w:p>
    <w:p w14:paraId="714E1426" w14:textId="77777777" w:rsidR="003B3A71" w:rsidRDefault="003B3A71">
      <w:pPr>
        <w:spacing w:after="0" w:line="200" w:lineRule="exact"/>
        <w:rPr>
          <w:sz w:val="20"/>
          <w:szCs w:val="20"/>
        </w:rPr>
      </w:pPr>
    </w:p>
    <w:p w14:paraId="5B67EEAA" w14:textId="77777777" w:rsidR="003B3A71" w:rsidRDefault="003B3A71">
      <w:pPr>
        <w:spacing w:after="0" w:line="200" w:lineRule="exact"/>
        <w:rPr>
          <w:sz w:val="20"/>
          <w:szCs w:val="20"/>
        </w:rPr>
      </w:pPr>
    </w:p>
    <w:p w14:paraId="3D3BC926" w14:textId="77777777" w:rsidR="003B3A71" w:rsidRDefault="003B3A71">
      <w:pPr>
        <w:spacing w:after="0" w:line="200" w:lineRule="exact"/>
        <w:rPr>
          <w:sz w:val="20"/>
          <w:szCs w:val="20"/>
        </w:rPr>
      </w:pPr>
    </w:p>
    <w:p w14:paraId="39A08508" w14:textId="77777777" w:rsidR="003B3A71" w:rsidRDefault="003B3A71">
      <w:pPr>
        <w:spacing w:after="0" w:line="200" w:lineRule="exact"/>
        <w:rPr>
          <w:sz w:val="20"/>
          <w:szCs w:val="20"/>
        </w:rPr>
      </w:pPr>
    </w:p>
    <w:p w14:paraId="5E1C4FA8" w14:textId="77777777" w:rsidR="003B3A71" w:rsidRDefault="003B3A71">
      <w:pPr>
        <w:spacing w:after="0" w:line="200" w:lineRule="exact"/>
        <w:rPr>
          <w:sz w:val="20"/>
          <w:szCs w:val="20"/>
        </w:rPr>
      </w:pPr>
    </w:p>
    <w:p w14:paraId="7F28D25E" w14:textId="77777777" w:rsidR="003B3A71" w:rsidRDefault="003B3A71">
      <w:pPr>
        <w:spacing w:after="0" w:line="200" w:lineRule="exact"/>
        <w:rPr>
          <w:sz w:val="20"/>
          <w:szCs w:val="20"/>
        </w:rPr>
      </w:pPr>
    </w:p>
    <w:p w14:paraId="5C1B6765" w14:textId="77777777" w:rsidR="003B3A71" w:rsidRDefault="003B3A71">
      <w:pPr>
        <w:spacing w:after="0" w:line="200" w:lineRule="exact"/>
        <w:rPr>
          <w:sz w:val="20"/>
          <w:szCs w:val="20"/>
        </w:rPr>
      </w:pPr>
    </w:p>
    <w:p w14:paraId="225A624A" w14:textId="77777777" w:rsidR="003B3A71" w:rsidRDefault="003B3A71">
      <w:pPr>
        <w:spacing w:after="0" w:line="200" w:lineRule="exact"/>
        <w:rPr>
          <w:sz w:val="20"/>
          <w:szCs w:val="20"/>
        </w:rPr>
      </w:pPr>
    </w:p>
    <w:p w14:paraId="00796723" w14:textId="77777777" w:rsidR="003B3A71" w:rsidRDefault="003B3A71">
      <w:pPr>
        <w:spacing w:after="0" w:line="200" w:lineRule="exact"/>
        <w:rPr>
          <w:sz w:val="20"/>
          <w:szCs w:val="20"/>
        </w:rPr>
      </w:pPr>
    </w:p>
    <w:p w14:paraId="4C764A4F" w14:textId="77777777" w:rsidR="003B3A71" w:rsidRDefault="003B3A71">
      <w:pPr>
        <w:spacing w:after="0" w:line="200" w:lineRule="exact"/>
        <w:rPr>
          <w:sz w:val="20"/>
          <w:szCs w:val="20"/>
        </w:rPr>
      </w:pPr>
    </w:p>
    <w:p w14:paraId="710D9310" w14:textId="77777777" w:rsidR="003B3A71" w:rsidRDefault="003B3A71">
      <w:pPr>
        <w:spacing w:after="0" w:line="200" w:lineRule="exact"/>
        <w:rPr>
          <w:sz w:val="20"/>
          <w:szCs w:val="20"/>
        </w:rPr>
      </w:pPr>
    </w:p>
    <w:p w14:paraId="30CFB45D" w14:textId="77777777" w:rsidR="003B3A71" w:rsidRDefault="003B3A71">
      <w:pPr>
        <w:spacing w:after="0" w:line="200" w:lineRule="exact"/>
        <w:rPr>
          <w:sz w:val="20"/>
          <w:szCs w:val="20"/>
        </w:rPr>
      </w:pPr>
    </w:p>
    <w:p w14:paraId="2B472ED3" w14:textId="77777777" w:rsidR="003B3A71" w:rsidRDefault="003B3A71">
      <w:pPr>
        <w:spacing w:after="0" w:line="200" w:lineRule="exact"/>
        <w:rPr>
          <w:sz w:val="20"/>
          <w:szCs w:val="20"/>
        </w:rPr>
      </w:pPr>
    </w:p>
    <w:p w14:paraId="64DC22BA" w14:textId="77777777" w:rsidR="003B3A71" w:rsidRDefault="003B3A71">
      <w:pPr>
        <w:spacing w:after="0" w:line="200" w:lineRule="exact"/>
        <w:rPr>
          <w:sz w:val="20"/>
          <w:szCs w:val="20"/>
        </w:rPr>
      </w:pPr>
    </w:p>
    <w:p w14:paraId="6C2D1DBF" w14:textId="77777777" w:rsidR="003B3A71" w:rsidRDefault="003B3A71">
      <w:pPr>
        <w:spacing w:after="0" w:line="200" w:lineRule="exact"/>
        <w:rPr>
          <w:sz w:val="20"/>
          <w:szCs w:val="20"/>
        </w:rPr>
      </w:pPr>
    </w:p>
    <w:p w14:paraId="19DB22F9" w14:textId="77777777" w:rsidR="003B3A71" w:rsidRDefault="003B3A71">
      <w:pPr>
        <w:spacing w:after="0" w:line="200" w:lineRule="exact"/>
        <w:rPr>
          <w:sz w:val="20"/>
          <w:szCs w:val="20"/>
        </w:rPr>
      </w:pPr>
    </w:p>
    <w:p w14:paraId="06D9643B" w14:textId="77777777" w:rsidR="003B3A71" w:rsidRDefault="003B3A71">
      <w:pPr>
        <w:spacing w:after="0" w:line="200" w:lineRule="exact"/>
        <w:rPr>
          <w:sz w:val="20"/>
          <w:szCs w:val="20"/>
        </w:rPr>
      </w:pPr>
    </w:p>
    <w:p w14:paraId="5CE6E0A2" w14:textId="77777777" w:rsidR="003B3A71" w:rsidRDefault="003B3A71">
      <w:pPr>
        <w:spacing w:after="0" w:line="200" w:lineRule="exact"/>
        <w:rPr>
          <w:sz w:val="20"/>
          <w:szCs w:val="20"/>
        </w:rPr>
      </w:pPr>
    </w:p>
    <w:p w14:paraId="20447F58" w14:textId="77777777" w:rsidR="003B3A71" w:rsidRDefault="003B3A71">
      <w:pPr>
        <w:spacing w:after="0" w:line="200" w:lineRule="exact"/>
        <w:rPr>
          <w:sz w:val="20"/>
          <w:szCs w:val="20"/>
        </w:rPr>
      </w:pPr>
    </w:p>
    <w:p w14:paraId="7ED61A4C" w14:textId="77777777" w:rsidR="003B3A71" w:rsidRDefault="003B3A71">
      <w:pPr>
        <w:spacing w:after="0" w:line="200" w:lineRule="exact"/>
        <w:rPr>
          <w:sz w:val="20"/>
          <w:szCs w:val="20"/>
        </w:rPr>
      </w:pPr>
    </w:p>
    <w:p w14:paraId="76BBD2D0" w14:textId="77777777" w:rsidR="003B3A71" w:rsidRDefault="003B3A71">
      <w:pPr>
        <w:spacing w:after="0" w:line="200" w:lineRule="exact"/>
        <w:rPr>
          <w:sz w:val="20"/>
          <w:szCs w:val="20"/>
        </w:rPr>
      </w:pPr>
    </w:p>
    <w:p w14:paraId="1E93637C" w14:textId="77777777" w:rsidR="003B3A71" w:rsidRDefault="003B3A71">
      <w:pPr>
        <w:spacing w:after="0" w:line="200" w:lineRule="exact"/>
        <w:rPr>
          <w:sz w:val="20"/>
          <w:szCs w:val="20"/>
        </w:rPr>
      </w:pPr>
    </w:p>
    <w:p w14:paraId="175C5182" w14:textId="77777777" w:rsidR="003B3A71" w:rsidRDefault="003B3A71">
      <w:pPr>
        <w:spacing w:after="0" w:line="200" w:lineRule="exact"/>
        <w:rPr>
          <w:sz w:val="20"/>
          <w:szCs w:val="20"/>
        </w:rPr>
      </w:pPr>
    </w:p>
    <w:p w14:paraId="4BAFAA50" w14:textId="77777777" w:rsidR="003B3A71" w:rsidRDefault="003B3A71">
      <w:pPr>
        <w:spacing w:after="0" w:line="200" w:lineRule="exact"/>
        <w:rPr>
          <w:sz w:val="20"/>
          <w:szCs w:val="20"/>
        </w:rPr>
      </w:pPr>
    </w:p>
    <w:p w14:paraId="2D25A0D8" w14:textId="77777777" w:rsidR="003B3A71" w:rsidRDefault="003B3A71">
      <w:pPr>
        <w:spacing w:after="0" w:line="200" w:lineRule="exact"/>
        <w:rPr>
          <w:sz w:val="20"/>
          <w:szCs w:val="20"/>
        </w:rPr>
      </w:pPr>
    </w:p>
    <w:p w14:paraId="179859E2" w14:textId="77777777" w:rsidR="003B3A71" w:rsidRDefault="003B3A71">
      <w:pPr>
        <w:spacing w:after="0" w:line="200" w:lineRule="exact"/>
        <w:rPr>
          <w:sz w:val="20"/>
          <w:szCs w:val="20"/>
        </w:rPr>
      </w:pPr>
    </w:p>
    <w:p w14:paraId="4ABCFDA8" w14:textId="77777777" w:rsidR="003B3A71" w:rsidRDefault="003B3A71">
      <w:pPr>
        <w:spacing w:after="0" w:line="200" w:lineRule="exact"/>
        <w:rPr>
          <w:sz w:val="20"/>
          <w:szCs w:val="20"/>
        </w:rPr>
      </w:pPr>
    </w:p>
    <w:p w14:paraId="4F5BE59B" w14:textId="77777777" w:rsidR="003B3A71" w:rsidRDefault="003B3A71">
      <w:pPr>
        <w:spacing w:after="0" w:line="200" w:lineRule="exact"/>
        <w:rPr>
          <w:sz w:val="20"/>
          <w:szCs w:val="20"/>
        </w:rPr>
      </w:pPr>
    </w:p>
    <w:p w14:paraId="13844167" w14:textId="77777777" w:rsidR="003B3A71" w:rsidRDefault="003B3A71">
      <w:pPr>
        <w:spacing w:after="0" w:line="200" w:lineRule="exact"/>
        <w:rPr>
          <w:sz w:val="20"/>
          <w:szCs w:val="20"/>
        </w:rPr>
      </w:pPr>
    </w:p>
    <w:p w14:paraId="53CDDAF1" w14:textId="77777777" w:rsidR="003B3A71" w:rsidRDefault="003B3A71">
      <w:pPr>
        <w:spacing w:after="0" w:line="200" w:lineRule="exact"/>
        <w:rPr>
          <w:sz w:val="20"/>
          <w:szCs w:val="20"/>
        </w:rPr>
      </w:pPr>
    </w:p>
    <w:p w14:paraId="1B55372E" w14:textId="77777777" w:rsidR="003B3A71" w:rsidRDefault="003B3A71">
      <w:pPr>
        <w:spacing w:after="0" w:line="200" w:lineRule="exact"/>
        <w:rPr>
          <w:sz w:val="20"/>
          <w:szCs w:val="20"/>
        </w:rPr>
      </w:pPr>
    </w:p>
    <w:p w14:paraId="2F329B35" w14:textId="77777777" w:rsidR="003B3A71" w:rsidRDefault="003B3A71">
      <w:pPr>
        <w:spacing w:after="0" w:line="200" w:lineRule="exact"/>
        <w:rPr>
          <w:sz w:val="20"/>
          <w:szCs w:val="20"/>
        </w:rPr>
      </w:pPr>
    </w:p>
    <w:p w14:paraId="4378FC46" w14:textId="77777777" w:rsidR="003B3A71" w:rsidRDefault="003B3A71">
      <w:pPr>
        <w:spacing w:after="0" w:line="200" w:lineRule="exact"/>
        <w:rPr>
          <w:sz w:val="20"/>
          <w:szCs w:val="20"/>
        </w:rPr>
      </w:pPr>
    </w:p>
    <w:p w14:paraId="1372CFDE" w14:textId="77777777" w:rsidR="003B3A71" w:rsidRDefault="003B3A71">
      <w:pPr>
        <w:spacing w:after="0" w:line="200" w:lineRule="exact"/>
        <w:rPr>
          <w:sz w:val="20"/>
          <w:szCs w:val="20"/>
        </w:rPr>
      </w:pPr>
    </w:p>
    <w:p w14:paraId="369D213C" w14:textId="77777777" w:rsidR="003B3A71" w:rsidRDefault="003B3A71">
      <w:pPr>
        <w:spacing w:after="0" w:line="200" w:lineRule="exact"/>
        <w:rPr>
          <w:sz w:val="20"/>
          <w:szCs w:val="20"/>
        </w:rPr>
      </w:pPr>
    </w:p>
    <w:p w14:paraId="4510CD5E" w14:textId="77777777" w:rsidR="003B3A71" w:rsidRDefault="003B3A71">
      <w:pPr>
        <w:spacing w:after="0" w:line="200" w:lineRule="exact"/>
        <w:rPr>
          <w:sz w:val="20"/>
          <w:szCs w:val="20"/>
        </w:rPr>
      </w:pPr>
    </w:p>
    <w:p w14:paraId="30A36F6F" w14:textId="77777777" w:rsidR="003B3A71" w:rsidRDefault="003B3A71">
      <w:pPr>
        <w:spacing w:after="0" w:line="200" w:lineRule="exact"/>
        <w:rPr>
          <w:sz w:val="20"/>
          <w:szCs w:val="20"/>
        </w:rPr>
      </w:pPr>
    </w:p>
    <w:p w14:paraId="08F6B877" w14:textId="77777777" w:rsidR="003B3A71" w:rsidRDefault="003B3A71">
      <w:pPr>
        <w:spacing w:after="0" w:line="200" w:lineRule="exact"/>
        <w:rPr>
          <w:sz w:val="20"/>
          <w:szCs w:val="20"/>
        </w:rPr>
      </w:pPr>
    </w:p>
    <w:p w14:paraId="7C0F571D" w14:textId="77777777" w:rsidR="003B3A71" w:rsidRDefault="003B3A71">
      <w:pPr>
        <w:spacing w:after="0" w:line="200" w:lineRule="exact"/>
        <w:rPr>
          <w:sz w:val="20"/>
          <w:szCs w:val="20"/>
        </w:rPr>
      </w:pPr>
    </w:p>
    <w:p w14:paraId="738DE1FA" w14:textId="77777777" w:rsidR="003B3A71" w:rsidRDefault="003B3A71">
      <w:pPr>
        <w:spacing w:after="0" w:line="200" w:lineRule="exact"/>
        <w:rPr>
          <w:sz w:val="20"/>
          <w:szCs w:val="20"/>
        </w:rPr>
      </w:pPr>
    </w:p>
    <w:p w14:paraId="25232A22" w14:textId="77777777" w:rsidR="003B3A71" w:rsidRDefault="003B3A71">
      <w:pPr>
        <w:spacing w:after="0" w:line="200" w:lineRule="exact"/>
        <w:rPr>
          <w:sz w:val="20"/>
          <w:szCs w:val="20"/>
        </w:rPr>
      </w:pPr>
    </w:p>
    <w:p w14:paraId="51142CFF" w14:textId="77777777" w:rsidR="003B3A71" w:rsidRDefault="003B3A71">
      <w:pPr>
        <w:spacing w:after="0" w:line="200" w:lineRule="exact"/>
        <w:rPr>
          <w:sz w:val="20"/>
          <w:szCs w:val="20"/>
        </w:rPr>
      </w:pPr>
    </w:p>
    <w:p w14:paraId="0E0F19E4" w14:textId="77777777" w:rsidR="003B3A71" w:rsidRDefault="003B3A71">
      <w:pPr>
        <w:spacing w:after="0" w:line="200" w:lineRule="exact"/>
        <w:rPr>
          <w:sz w:val="20"/>
          <w:szCs w:val="20"/>
        </w:rPr>
      </w:pPr>
    </w:p>
    <w:p w14:paraId="7460FED7" w14:textId="77777777" w:rsidR="003B3A71" w:rsidRDefault="003B3A71">
      <w:pPr>
        <w:spacing w:after="0" w:line="200" w:lineRule="exact"/>
        <w:rPr>
          <w:sz w:val="20"/>
          <w:szCs w:val="20"/>
        </w:rPr>
      </w:pPr>
    </w:p>
    <w:p w14:paraId="481D7517" w14:textId="77777777" w:rsidR="003B3A71" w:rsidRDefault="003B3A71">
      <w:pPr>
        <w:spacing w:after="0" w:line="200" w:lineRule="exact"/>
        <w:rPr>
          <w:sz w:val="20"/>
          <w:szCs w:val="20"/>
        </w:rPr>
      </w:pPr>
    </w:p>
    <w:p w14:paraId="2D21DE48" w14:textId="77777777" w:rsidR="003B3A71" w:rsidRDefault="00AA7B6A" w:rsidP="0066004B">
      <w:pPr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0A43DBFD" wp14:editId="461EE4A6">
            <wp:simplePos x="0" y="0"/>
            <wp:positionH relativeFrom="page">
              <wp:posOffset>1151890</wp:posOffset>
            </wp:positionH>
            <wp:positionV relativeFrom="paragraph">
              <wp:posOffset>-1535430</wp:posOffset>
            </wp:positionV>
            <wp:extent cx="5492115" cy="1065530"/>
            <wp:effectExtent l="0" t="0" r="0" b="127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115" cy="1065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592B5A" w14:textId="3DC13351" w:rsidR="003B3A71" w:rsidRDefault="003B3A71">
      <w:pPr>
        <w:spacing w:before="10" w:after="0" w:line="170" w:lineRule="exact"/>
        <w:rPr>
          <w:sz w:val="17"/>
          <w:szCs w:val="17"/>
        </w:rPr>
      </w:pPr>
    </w:p>
    <w:p w14:paraId="51F317AA" w14:textId="77777777" w:rsidR="0066004B" w:rsidRDefault="0066004B" w:rsidP="0066004B">
      <w:pPr>
        <w:autoSpaceDE w:val="0"/>
        <w:autoSpaceDN w:val="0"/>
        <w:adjustRightInd w:val="0"/>
        <w:spacing w:after="0"/>
        <w:ind w:right="-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This Practical Chemistry resource was developed by the Nuffield Foundation and the Royal Society of Chemistry.</w:t>
      </w:r>
    </w:p>
    <w:p w14:paraId="37DA8C82" w14:textId="75DFC3E0" w:rsidR="0066004B" w:rsidRDefault="0066004B" w:rsidP="0066004B">
      <w:pPr>
        <w:spacing w:before="10" w:after="0" w:line="170" w:lineRule="exact"/>
        <w:rPr>
          <w:sz w:val="17"/>
          <w:szCs w:val="17"/>
        </w:rPr>
      </w:pPr>
      <w:r>
        <w:rPr>
          <w:rFonts w:ascii="Arial" w:hAnsi="Arial" w:cs="Arial"/>
          <w:sz w:val="18"/>
          <w:szCs w:val="18"/>
        </w:rPr>
        <w:t xml:space="preserve">© Nuffield Foundation and 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>the Royal Society of</w:t>
      </w:r>
      <w:r>
        <w:rPr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Chemistry  </w:t>
      </w:r>
    </w:p>
    <w:p w14:paraId="6B916D39" w14:textId="3A93DA53" w:rsidR="003B3A71" w:rsidRDefault="003B3A71" w:rsidP="0066004B">
      <w:pPr>
        <w:spacing w:before="9" w:after="0" w:line="190" w:lineRule="exact"/>
        <w:rPr>
          <w:sz w:val="20"/>
          <w:szCs w:val="20"/>
        </w:rPr>
      </w:pPr>
    </w:p>
    <w:p w14:paraId="45181C44" w14:textId="77777777" w:rsidR="003B3A71" w:rsidRDefault="003B3A71">
      <w:pPr>
        <w:spacing w:after="0" w:line="200" w:lineRule="exact"/>
        <w:rPr>
          <w:sz w:val="20"/>
          <w:szCs w:val="20"/>
        </w:rPr>
      </w:pPr>
    </w:p>
    <w:sectPr w:rsidR="003B3A71" w:rsidSect="0066004B">
      <w:footerReference w:type="default" r:id="rId12"/>
      <w:type w:val="continuous"/>
      <w:pgSz w:w="11920" w:h="16840"/>
      <w:pgMar w:top="860" w:right="580" w:bottom="1560" w:left="1080" w:header="720" w:footer="720" w:gutter="0"/>
      <w:cols w:space="17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925238" w14:textId="77777777" w:rsidR="0066004B" w:rsidRDefault="0066004B" w:rsidP="0066004B">
      <w:pPr>
        <w:spacing w:after="0" w:line="240" w:lineRule="auto"/>
      </w:pPr>
      <w:r>
        <w:separator/>
      </w:r>
    </w:p>
  </w:endnote>
  <w:endnote w:type="continuationSeparator" w:id="0">
    <w:p w14:paraId="21144302" w14:textId="77777777" w:rsidR="0066004B" w:rsidRDefault="0066004B" w:rsidP="00660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D8DB7" w14:textId="1A309439" w:rsidR="0066004B" w:rsidRPr="0066004B" w:rsidRDefault="0066004B" w:rsidP="0066004B">
    <w:pPr>
      <w:pStyle w:val="Footer"/>
      <w:ind w:left="2694" w:right="3826"/>
      <w:rPr>
        <w:rFonts w:ascii="Arial" w:hAnsi="Arial" w:cs="Arial"/>
        <w:sz w:val="16"/>
        <w:szCs w:val="16"/>
      </w:rPr>
    </w:pPr>
    <w:r w:rsidRPr="00A41300">
      <w:rPr>
        <w:rFonts w:ascii="Arial" w:hAnsi="Arial" w:cs="Arial"/>
        <w:noProof/>
        <w:sz w:val="16"/>
        <w:lang w:eastAsia="en-GB"/>
      </w:rPr>
      <w:drawing>
        <wp:anchor distT="0" distB="0" distL="114300" distR="114300" simplePos="0" relativeHeight="251661312" behindDoc="1" locked="0" layoutInCell="1" allowOverlap="1" wp14:anchorId="14C4B110" wp14:editId="58C97EA4">
          <wp:simplePos x="0" y="0"/>
          <wp:positionH relativeFrom="column">
            <wp:posOffset>-82550</wp:posOffset>
          </wp:positionH>
          <wp:positionV relativeFrom="paragraph">
            <wp:posOffset>-144780</wp:posOffset>
          </wp:positionV>
          <wp:extent cx="1647825" cy="523875"/>
          <wp:effectExtent l="0" t="0" r="0" b="0"/>
          <wp:wrapNone/>
          <wp:docPr id="36" name="Picture 36" descr="RSC_logo_POS_CMYK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SC_logo_POS_CMYK_M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82" t="19986" r="7217" b="18949"/>
                  <a:stretch/>
                </pic:blipFill>
                <pic:spPr bwMode="auto">
                  <a:xfrm>
                    <a:off x="0" y="0"/>
                    <a:ext cx="16478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1300">
      <w:rPr>
        <w:rFonts w:ascii="Arial" w:hAnsi="Arial" w:cs="Arial"/>
        <w:sz w:val="16"/>
      </w:rPr>
      <w:t xml:space="preserve">This resource was </w:t>
    </w:r>
    <w:r w:rsidRPr="00A41300">
      <w:rPr>
        <w:rFonts w:ascii="Arial" w:hAnsi="Arial" w:cs="Arial"/>
        <w:sz w:val="16"/>
        <w:szCs w:val="16"/>
      </w:rPr>
      <w:t xml:space="preserve">downloaded from </w:t>
    </w:r>
    <w:hyperlink r:id="rId2" w:history="1">
      <w:r w:rsidRPr="000D19E1">
        <w:rPr>
          <w:rStyle w:val="Hyperlink"/>
          <w:rFonts w:ascii="Arial" w:hAnsi="Arial" w:cs="Arial"/>
          <w:sz w:val="16"/>
          <w:szCs w:val="16"/>
        </w:rPr>
        <w:t>https://rsc.li/3q15evj</w:t>
      </w:r>
    </w:hyperlink>
    <w:r>
      <w:rPr>
        <w:rFonts w:ascii="Arial" w:hAnsi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8AE103" w14:textId="77777777" w:rsidR="0066004B" w:rsidRDefault="0066004B" w:rsidP="0066004B">
      <w:pPr>
        <w:spacing w:after="0" w:line="240" w:lineRule="auto"/>
      </w:pPr>
      <w:r>
        <w:separator/>
      </w:r>
    </w:p>
  </w:footnote>
  <w:footnote w:type="continuationSeparator" w:id="0">
    <w:p w14:paraId="53445C91" w14:textId="77777777" w:rsidR="0066004B" w:rsidRDefault="0066004B" w:rsidP="006600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A71"/>
    <w:rsid w:val="001A269A"/>
    <w:rsid w:val="003B3A71"/>
    <w:rsid w:val="0066004B"/>
    <w:rsid w:val="00AA7B6A"/>
    <w:rsid w:val="00C3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 [3212]"/>
    </o:shapedefaults>
    <o:shapelayout v:ext="edit">
      <o:idmap v:ext="edit" data="1"/>
    </o:shapelayout>
  </w:shapeDefaults>
  <w:decimalSymbol w:val="."/>
  <w:listSeparator w:val=","/>
  <w14:docId w14:val="11095C66"/>
  <w15:docId w15:val="{F6CE02FE-D999-4408-8E55-D813CEE89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2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6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600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04B"/>
  </w:style>
  <w:style w:type="paragraph" w:styleId="Footer">
    <w:name w:val="footer"/>
    <w:aliases w:val="RSC Ed Footer"/>
    <w:basedOn w:val="Normal"/>
    <w:link w:val="FooterChar"/>
    <w:uiPriority w:val="99"/>
    <w:unhideWhenUsed/>
    <w:qFormat/>
    <w:rsid w:val="006600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aliases w:val="RSC Ed Footer Char"/>
    <w:basedOn w:val="DefaultParagraphFont"/>
    <w:link w:val="Footer"/>
    <w:uiPriority w:val="99"/>
    <w:rsid w:val="0066004B"/>
  </w:style>
  <w:style w:type="character" w:styleId="Hyperlink">
    <w:name w:val="Hyperlink"/>
    <w:basedOn w:val="DefaultParagraphFont"/>
    <w:uiPriority w:val="99"/>
    <w:unhideWhenUsed/>
    <w:rsid w:val="006600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6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rsc.li/3q15evj" TargetMode="External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30CB3AF72E294BAA9EED55E6F831F6" ma:contentTypeVersion="12" ma:contentTypeDescription="Create a new document." ma:contentTypeScope="" ma:versionID="a9b369b026405f9aa2324319fcab3a18">
  <xsd:schema xmlns:xsd="http://www.w3.org/2001/XMLSchema" xmlns:xs="http://www.w3.org/2001/XMLSchema" xmlns:p="http://schemas.microsoft.com/office/2006/metadata/properties" xmlns:ns3="472a3ddc-6003-415e-a262-c0a931a5a88b" xmlns:ns4="735c6f9d-ea00-4d07-8164-4ddae4f5c3ce" targetNamespace="http://schemas.microsoft.com/office/2006/metadata/properties" ma:root="true" ma:fieldsID="a10d5c944e78087bf2f152c039f35777" ns3:_="" ns4:_="">
    <xsd:import namespace="472a3ddc-6003-415e-a262-c0a931a5a88b"/>
    <xsd:import namespace="735c6f9d-ea00-4d07-8164-4ddae4f5c3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a3ddc-6003-415e-a262-c0a931a5a8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c6f9d-ea00-4d07-8164-4ddae4f5c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325C24-DE99-425E-9701-9B286F6F65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a3ddc-6003-415e-a262-c0a931a5a88b"/>
    <ds:schemaRef ds:uri="735c6f9d-ea00-4d07-8164-4ddae4f5c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DE4CE2-059B-4ED2-B9EC-C691397CB2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A97541-3A94-4376-8C02-7AA82D1C91F0}">
  <ds:schemaRefs>
    <ds:schemaRef ds:uri="http://schemas.openxmlformats.org/package/2006/metadata/core-properties"/>
    <ds:schemaRef ds:uri="735c6f9d-ea00-4d07-8164-4ddae4f5c3ce"/>
    <ds:schemaRef ds:uri="http://schemas.microsoft.com/office/2006/documentManagement/types"/>
    <ds:schemaRef ds:uri="472a3ddc-6003-415e-a262-c0a931a5a88b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Microscale reactions of chlorine - student sheet</vt:lpstr>
    </vt:vector>
  </TitlesOfParts>
  <Company>Royal Society of Chemistry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Microscale reactions of chlorine - student sheet</dc:title>
  <dc:creator>Richard Grandison</dc:creator>
  <cp:lastModifiedBy>Chris Runciman</cp:lastModifiedBy>
  <cp:revision>2</cp:revision>
  <dcterms:created xsi:type="dcterms:W3CDTF">2021-03-01T15:34:00Z</dcterms:created>
  <dcterms:modified xsi:type="dcterms:W3CDTF">2021-03-01T15:34:00Z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2015-06-22T00:00:00Z</vt:filetime>
  </property>
  <property fmtid="{D5CDD505-2E9C-101B-9397-08002B2CF9AE}" pid="3" name="LastSaved">
    <vt:filetime>2015-10-30T00:00:00Z</vt:filetime>
  </property>
  <property fmtid="{D5CDD505-2E9C-101B-9397-08002B2CF9AE}" pid="4" name="ContentTypeId">
    <vt:lpwstr>0x010100F130CB3AF72E294BAA9EED55E6F831F6</vt:lpwstr>
  </property>
</Properties>
</file>