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55" w:rsidRPr="009B4A2B" w:rsidRDefault="00527555" w:rsidP="00527555">
      <w:pPr>
        <w:pStyle w:val="Heading1"/>
        <w:rPr>
          <w:color w:val="303A45"/>
        </w:rPr>
      </w:pPr>
      <w:r>
        <w:rPr>
          <w:bCs/>
          <w:noProof/>
          <w:color w:val="0070C0"/>
          <w:sz w:val="44"/>
          <w:szCs w:val="44"/>
          <w:lang w:eastAsia="en-GB"/>
        </w:rPr>
        <w:drawing>
          <wp:anchor distT="0" distB="0" distL="114300" distR="114300" simplePos="0" relativeHeight="251658752" behindDoc="0" locked="0" layoutInCell="1" allowOverlap="1" wp14:anchorId="7338A00F" wp14:editId="5E615DB4">
            <wp:simplePos x="0" y="0"/>
            <wp:positionH relativeFrom="page">
              <wp:posOffset>19050</wp:posOffset>
            </wp:positionH>
            <wp:positionV relativeFrom="paragraph">
              <wp:posOffset>-1534160</wp:posOffset>
            </wp:positionV>
            <wp:extent cx="7543800" cy="1136650"/>
            <wp:effectExtent l="0" t="0" r="0" b="635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34681"/>
                    <a:stretch/>
                  </pic:blipFill>
                  <pic:spPr bwMode="auto">
                    <a:xfrm>
                      <a:off x="0" y="0"/>
                      <a:ext cx="75438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A2B">
        <w:rPr>
          <w:color w:val="303A45"/>
        </w:rPr>
        <w:t xml:space="preserve">Preparing a soluble salt: supporting resources </w:t>
      </w:r>
    </w:p>
    <w:p w:rsidR="00527555" w:rsidRDefault="00527555" w:rsidP="00527555">
      <w:pPr>
        <w:pStyle w:val="Heading3"/>
        <w:spacing w:before="185"/>
      </w:pPr>
    </w:p>
    <w:p w:rsidR="00527555" w:rsidRDefault="00527555" w:rsidP="00527555">
      <w:pPr>
        <w:pStyle w:val="Heading2"/>
      </w:pPr>
      <w:r w:rsidRPr="00257347">
        <w:rPr>
          <w:rFonts w:ascii="Source Sans Pro" w:eastAsia="Gotham Medium" w:hAnsi="Source Sans Pro" w:cs="Gotham Medium"/>
          <w:b/>
          <w:sz w:val="18"/>
          <w:szCs w:val="18"/>
        </w:rPr>
        <w:t>This resource supports the practical video</w:t>
      </w:r>
      <w:r w:rsidRPr="00257347">
        <w:rPr>
          <w:rFonts w:ascii="Source Sans Pro" w:eastAsia="Gotham Medium" w:hAnsi="Source Sans Pro" w:cs="Gotham Medium"/>
          <w:b/>
          <w:color w:val="231F20"/>
          <w:sz w:val="18"/>
          <w:szCs w:val="18"/>
        </w:rPr>
        <w:t xml:space="preserve"> Preparing a soluble salt,</w:t>
      </w:r>
      <w:r w:rsidRPr="00257347">
        <w:rPr>
          <w:rFonts w:ascii="Source Sans Pro" w:eastAsia="Gotham Medium" w:hAnsi="Source Sans Pro" w:cs="Gotham Medium"/>
          <w:b/>
          <w:color w:val="231F20"/>
          <w:spacing w:val="-1"/>
          <w:sz w:val="18"/>
          <w:szCs w:val="18"/>
        </w:rPr>
        <w:t xml:space="preserve"> </w:t>
      </w:r>
      <w:r w:rsidRPr="00257347">
        <w:rPr>
          <w:rFonts w:ascii="Source Sans Pro" w:eastAsia="Gotham Medium" w:hAnsi="Source Sans Pro" w:cs="Gotham Medium"/>
          <w:b/>
          <w:color w:val="231F20"/>
          <w:sz w:val="18"/>
          <w:szCs w:val="18"/>
        </w:rPr>
        <w:t xml:space="preserve">available here: </w:t>
      </w:r>
      <w:hyperlink r:id="rId8" w:history="1">
        <w:r w:rsidRPr="001F1D23">
          <w:rPr>
            <w:rStyle w:val="Hyperlink"/>
            <w:rFonts w:ascii="Source Sans Pro" w:eastAsia="Gotham Medium" w:hAnsi="Source Sans Pro" w:cs="Gotham Medium"/>
            <w:b/>
            <w:sz w:val="18"/>
            <w:szCs w:val="18"/>
            <w:u w:color="231F20"/>
          </w:rPr>
          <w:t>rsc.li/3pmV9sw</w:t>
        </w:r>
      </w:hyperlink>
    </w:p>
    <w:p w:rsidR="00527555" w:rsidRPr="00527555" w:rsidRDefault="00527555" w:rsidP="00527555">
      <w:pPr>
        <w:spacing w:before="185"/>
        <w:ind w:left="1240"/>
        <w:outlineLvl w:val="1"/>
        <w:rPr>
          <w:rFonts w:ascii="Bree Serif Sb" w:eastAsia="Gotham Medium" w:hAnsi="Gotham Medium" w:cs="Gotham Medium"/>
          <w:b/>
          <w:color w:val="303B41"/>
          <w:sz w:val="28"/>
          <w:szCs w:val="20"/>
        </w:rPr>
      </w:pPr>
      <w:r w:rsidRPr="00527555">
        <w:rPr>
          <w:rFonts w:ascii="Bree Serif Sb" w:eastAsia="Gotham Medium" w:hAnsi="Gotham Medium" w:cs="Gotham Medium"/>
          <w:b/>
          <w:color w:val="303B41"/>
          <w:sz w:val="28"/>
          <w:szCs w:val="20"/>
        </w:rPr>
        <w:t>Using the follow-up worksheet</w:t>
      </w:r>
    </w:p>
    <w:p w:rsidR="00095010" w:rsidRDefault="00C853EE">
      <w:pPr>
        <w:pStyle w:val="BodyText"/>
        <w:spacing w:before="71" w:line="254" w:lineRule="auto"/>
        <w:ind w:left="1240" w:right="1624"/>
      </w:pPr>
      <w:r>
        <w:rPr>
          <w:color w:val="231F20"/>
        </w:rPr>
        <w:t>Pause-and-think questions are supplied in two formats: a teacher version for ‘live’ questioning and a student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version for independent study. The time stamps allow you to pause the video when presenting to a class,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learners to use for active revision.</w:t>
      </w:r>
    </w:p>
    <w:p w:rsidR="00095010" w:rsidRDefault="00C853EE">
      <w:pPr>
        <w:pStyle w:val="BodyText"/>
        <w:spacing w:before="114" w:line="254" w:lineRule="auto"/>
        <w:ind w:left="1240" w:right="1258"/>
      </w:pPr>
      <w:r>
        <w:rPr>
          <w:color w:val="231F20"/>
        </w:rPr>
        <w:t>The first set of questions focus on health and safety and provide an opportunity to discuss good laboratory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practice during practical work, and risk assessment. Not all the answers will be found on the video, but they 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things that learners should be familiar with</w:t>
      </w:r>
      <w:r w:rsidR="001F1D23">
        <w:rPr>
          <w:color w:val="231F20"/>
        </w:rPr>
        <w:t>,</w:t>
      </w:r>
      <w:r>
        <w:rPr>
          <w:color w:val="231F20"/>
        </w:rPr>
        <w:t xml:space="preserve"> such as recalling the meaning of a particular hazard symbol. A student</w:t>
      </w:r>
      <w:r w:rsidR="001F1D23">
        <w:rPr>
          <w:color w:val="231F20"/>
        </w:rPr>
        <w:t xml:space="preserve"> r</w:t>
      </w:r>
      <w:r>
        <w:rPr>
          <w:color w:val="231F20"/>
        </w:rPr>
        <w:t>isk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assessment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worksheet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follow-up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in preparation for students preparing another soluble salt.</w:t>
      </w:r>
    </w:p>
    <w:p w:rsidR="00095010" w:rsidRDefault="00C853EE">
      <w:pPr>
        <w:pStyle w:val="BodyText"/>
        <w:spacing w:before="114"/>
        <w:ind w:left="1240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rest of the questions, focus on both how to make a soluble salt and the underlying chemistry.</w:t>
      </w:r>
    </w:p>
    <w:p w:rsidR="00095010" w:rsidRDefault="00C853EE">
      <w:pPr>
        <w:pStyle w:val="Heading4"/>
        <w:spacing w:before="108"/>
        <w:rPr>
          <w:b/>
        </w:rPr>
      </w:pPr>
      <w:r>
        <w:rPr>
          <w:b/>
          <w:color w:val="231F20"/>
        </w:rPr>
        <w:t>Teacher version</w:t>
      </w:r>
    </w:p>
    <w:p w:rsidR="00095010" w:rsidRDefault="00C853EE">
      <w:pPr>
        <w:pStyle w:val="BodyText"/>
        <w:spacing w:before="65" w:line="254" w:lineRule="auto"/>
        <w:ind w:left="1240" w:right="1429"/>
      </w:pPr>
      <w:r>
        <w:rPr>
          <w:color w:val="231F20"/>
        </w:rPr>
        <w:t>The questions are presented in a table and you can choose to use as many as appropriate for your class and 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 objectives.</w:t>
      </w:r>
    </w:p>
    <w:p w:rsidR="00095010" w:rsidRDefault="00C853EE">
      <w:pPr>
        <w:pStyle w:val="BodyText"/>
        <w:spacing w:before="113" w:line="254" w:lineRule="auto"/>
        <w:ind w:left="1240" w:right="1600"/>
      </w:pPr>
      <w:r>
        <w:rPr>
          <w:color w:val="231F20"/>
        </w:rPr>
        <w:t>Some questions have two timestamps to allow you to adapt the questions for different classes or scenarios.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Pause the videos at the earlier timestamp to ask a question before the answer is given, useful for revision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timestamp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reflectively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</w:t>
      </w:r>
    </w:p>
    <w:p w:rsidR="00095010" w:rsidRDefault="00C853EE">
      <w:pPr>
        <w:pStyle w:val="BodyText"/>
        <w:spacing w:before="1" w:line="254" w:lineRule="auto"/>
        <w:ind w:left="1240" w:right="1466"/>
      </w:pPr>
      <w:r>
        <w:rPr>
          <w:color w:val="231F20"/>
        </w:rPr>
        <w:t>have understood what they have just heard or seen. This would be useful when introducing a topic, in a flipped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scenario or when additional support and encouragement is needed.</w:t>
      </w:r>
    </w:p>
    <w:p w:rsidR="00095010" w:rsidRDefault="00C853EE">
      <w:pPr>
        <w:pStyle w:val="BodyText"/>
        <w:spacing w:before="113" w:line="254" w:lineRule="auto"/>
        <w:ind w:left="1240" w:right="1533"/>
      </w:pPr>
      <w:r>
        <w:rPr>
          <w:color w:val="231F20"/>
        </w:rPr>
        <w:t>Think about how you will ask for responses. Variation may help to increase engagement – learners could write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hold up short answers; more complex questions could be discussed in groups.</w:t>
      </w:r>
    </w:p>
    <w:p w:rsidR="00095010" w:rsidRDefault="00C853EE">
      <w:pPr>
        <w:pStyle w:val="BodyText"/>
        <w:spacing w:before="114" w:line="254" w:lineRule="auto"/>
        <w:ind w:left="1240" w:right="1779"/>
      </w:pPr>
      <w:r>
        <w:rPr>
          <w:color w:val="231F20"/>
        </w:rPr>
        <w:t>Not all answers to questions are included in the video. Some of the questions will draw on prior learning 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extend learners’ thinking beyond the video content.</w:t>
      </w:r>
    </w:p>
    <w:p w:rsidR="00095010" w:rsidRDefault="00C853EE">
      <w:pPr>
        <w:pStyle w:val="Heading4"/>
        <w:rPr>
          <w:b/>
        </w:rPr>
      </w:pPr>
      <w:r>
        <w:rPr>
          <w:b/>
          <w:color w:val="231F20"/>
        </w:rPr>
        <w:t>Student version</w:t>
      </w:r>
    </w:p>
    <w:p w:rsidR="00095010" w:rsidRDefault="00C853EE">
      <w:pPr>
        <w:pStyle w:val="BodyText"/>
        <w:spacing w:before="65" w:line="254" w:lineRule="auto"/>
        <w:ind w:left="1240" w:right="1773"/>
      </w:pPr>
      <w:r>
        <w:rPr>
          <w:color w:val="231F20"/>
        </w:rPr>
        <w:t>The same questions are offered as a printable worksheet for learners. Use in situations where there is not 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 to guide discussion during the video, for example homework, revision or remote learning.</w:t>
      </w:r>
    </w:p>
    <w:p w:rsidR="00095010" w:rsidRDefault="00095010">
      <w:pPr>
        <w:spacing w:line="254" w:lineRule="auto"/>
        <w:sectPr w:rsidR="00095010" w:rsidSect="00527555">
          <w:footerReference w:type="default" r:id="rId9"/>
          <w:pgSz w:w="11910" w:h="16840"/>
          <w:pgMar w:top="1710" w:right="440" w:bottom="700" w:left="460" w:header="0" w:footer="426" w:gutter="0"/>
          <w:cols w:space="720"/>
        </w:sectPr>
      </w:pPr>
    </w:p>
    <w:p w:rsidR="00095010" w:rsidRDefault="001F1D23">
      <w:pPr>
        <w:pStyle w:val="Heading2"/>
        <w:spacing w:before="162"/>
        <w:rPr>
          <w:b/>
        </w:rPr>
      </w:pPr>
      <w:r>
        <w:lastRenderedPageBreak/>
        <w:pict>
          <v:rect id="_x0000_s1123" style="position:absolute;left:0;text-align:left;margin-left:237.9pt;margin-top:209.05pt;width:3.6pt;height:1.75pt;z-index:-16643584;mso-position-horizontal-relative:page;mso-position-vertical-relative:page" stroked="f">
            <w10:wrap anchorx="page" anchory="page"/>
          </v:rect>
        </w:pict>
      </w:r>
      <w:bookmarkStart w:id="0" w:name="_TOC_250006"/>
      <w:bookmarkEnd w:id="0"/>
      <w:r w:rsidR="00C853EE">
        <w:rPr>
          <w:b/>
          <w:color w:val="303B41"/>
        </w:rPr>
        <w:t>Pause-and-think questions</w:t>
      </w:r>
    </w:p>
    <w:p w:rsidR="00095010" w:rsidRDefault="00C853EE">
      <w:pPr>
        <w:pStyle w:val="Heading3"/>
        <w:spacing w:before="111"/>
      </w:pPr>
      <w:r>
        <w:rPr>
          <w:color w:val="231F20"/>
        </w:rPr>
        <w:t>Teacher version</w:t>
      </w:r>
    </w:p>
    <w:p w:rsidR="00095010" w:rsidRDefault="00095010">
      <w:pPr>
        <w:pStyle w:val="BodyText"/>
        <w:spacing w:before="5"/>
        <w:rPr>
          <w:rFonts w:ascii="Gotham Medium"/>
          <w:sz w:val="7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095010">
        <w:trPr>
          <w:trHeight w:val="315"/>
        </w:trPr>
        <w:tc>
          <w:tcPr>
            <w:tcW w:w="8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095010" w:rsidRDefault="00C853EE">
            <w:pPr>
              <w:pStyle w:val="TableParagraph"/>
              <w:tabs>
                <w:tab w:val="left" w:pos="1445"/>
                <w:tab w:val="left" w:pos="5031"/>
              </w:tabs>
              <w:spacing w:before="24"/>
              <w:ind w:left="13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Timestamp(s)</w:t>
            </w:r>
            <w:r>
              <w:rPr>
                <w:rFonts w:ascii="Source Sans Pro SemiBold"/>
                <w:b/>
                <w:color w:val="FFFFFF"/>
                <w:sz w:val="18"/>
              </w:rPr>
              <w:tab/>
              <w:t>Question</w:t>
            </w:r>
            <w:r>
              <w:rPr>
                <w:rFonts w:ascii="Source Sans Pro SemiBold"/>
                <w:b/>
                <w:color w:val="FFFFFF"/>
                <w:sz w:val="18"/>
              </w:rPr>
              <w:tab/>
              <w:t>Answer/discussion points</w:t>
            </w:r>
          </w:p>
        </w:tc>
      </w:tr>
      <w:tr w:rsidR="00095010">
        <w:trPr>
          <w:trHeight w:val="105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10"/>
              <w:rPr>
                <w:rFonts w:ascii="Gotham Medium"/>
                <w:sz w:val="31"/>
              </w:rPr>
            </w:pPr>
          </w:p>
          <w:p w:rsidR="00095010" w:rsidRDefault="00C853EE">
            <w:pPr>
              <w:pStyle w:val="TableParagraph"/>
              <w:spacing w:before="1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01:06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10"/>
              <w:rPr>
                <w:rFonts w:ascii="Gotham Medium"/>
                <w:sz w:val="21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8" w:right="565"/>
              <w:rPr>
                <w:sz w:val="18"/>
              </w:rPr>
            </w:pPr>
            <w:r>
              <w:rPr>
                <w:color w:val="231F20"/>
                <w:sz w:val="18"/>
              </w:rPr>
              <w:t>What is the difference between hazard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risk?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line="254" w:lineRule="auto"/>
              <w:ind w:left="118" w:right="137"/>
              <w:rPr>
                <w:sz w:val="18"/>
              </w:rPr>
            </w:pPr>
            <w:r>
              <w:rPr>
                <w:color w:val="231F20"/>
                <w:sz w:val="18"/>
              </w:rPr>
              <w:t>A hazard is something that can harm people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 property.</w:t>
            </w:r>
          </w:p>
          <w:p w:rsidR="00095010" w:rsidRDefault="00C853EE">
            <w:pPr>
              <w:pStyle w:val="TableParagraph"/>
              <w:spacing w:before="51" w:line="254" w:lineRule="auto"/>
              <w:ind w:left="118" w:right="90"/>
              <w:rPr>
                <w:sz w:val="18"/>
              </w:rPr>
            </w:pPr>
            <w:r>
              <w:rPr>
                <w:color w:val="231F20"/>
                <w:sz w:val="18"/>
              </w:rPr>
              <w:t>A risk is the likelihood that some harm will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actually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happen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how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serious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might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be.</w:t>
            </w:r>
          </w:p>
        </w:tc>
      </w:tr>
      <w:tr w:rsidR="00095010">
        <w:trPr>
          <w:trHeight w:val="202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8"/>
              <w:rPr>
                <w:rFonts w:ascii="Gotham Medium"/>
                <w:sz w:val="28"/>
              </w:rPr>
            </w:pPr>
          </w:p>
          <w:p w:rsidR="00095010" w:rsidRDefault="00C853EE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01:15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8" w:right="498"/>
              <w:rPr>
                <w:sz w:val="18"/>
              </w:rPr>
            </w:pPr>
            <w:r>
              <w:rPr>
                <w:color w:val="231F20"/>
                <w:sz w:val="18"/>
              </w:rPr>
              <w:t>What do the</w:t>
            </w:r>
            <w:r w:rsidR="001F1D23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symbols mean and what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precautions should be taken?</w:t>
            </w:r>
          </w:p>
          <w:p w:rsidR="00095010" w:rsidRDefault="00095010">
            <w:pPr>
              <w:pStyle w:val="TableParagraph"/>
              <w:spacing w:before="23"/>
              <w:ind w:left="118"/>
              <w:rPr>
                <w:rFonts w:ascii="Warning Pi LT Std" w:hAnsi="Warning Pi LT Std"/>
                <w:sz w:val="66"/>
              </w:rPr>
            </w:pP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8" w:right="1034"/>
              <w:rPr>
                <w:sz w:val="18"/>
              </w:rPr>
            </w:pPr>
            <w:r>
              <w:rPr>
                <w:color w:val="231F20"/>
                <w:sz w:val="18"/>
              </w:rPr>
              <w:t>Corrosive; irritant, dangerous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environment.</w:t>
            </w:r>
          </w:p>
          <w:p w:rsidR="00095010" w:rsidRDefault="00C853EE">
            <w:pPr>
              <w:pStyle w:val="TableParagraph"/>
              <w:spacing w:before="57" w:line="254" w:lineRule="auto"/>
              <w:ind w:left="118" w:right="91"/>
              <w:rPr>
                <w:sz w:val="18"/>
              </w:rPr>
            </w:pPr>
            <w:r>
              <w:rPr>
                <w:color w:val="231F20"/>
                <w:sz w:val="18"/>
              </w:rPr>
              <w:t>Wear safety glasses, avoid contact with skin,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 not swallow and only pour a very dilute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 down the waste disposal drain. Do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allow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naturally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occurring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fresh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supplies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such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streams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rivers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 lakes.</w:t>
            </w:r>
          </w:p>
        </w:tc>
      </w:tr>
      <w:tr w:rsidR="00095010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095010" w:rsidRDefault="00C853EE">
            <w:pPr>
              <w:pStyle w:val="TableParagraph"/>
              <w:spacing w:before="124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01:15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8" w:right="711"/>
              <w:rPr>
                <w:sz w:val="18"/>
              </w:rPr>
            </w:pPr>
            <w:r>
              <w:rPr>
                <w:color w:val="231F20"/>
                <w:sz w:val="18"/>
              </w:rPr>
              <w:t>Identify any hazards associated with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 experiment.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8" w:right="160"/>
              <w:rPr>
                <w:sz w:val="18"/>
              </w:rPr>
            </w:pPr>
            <w:r>
              <w:rPr>
                <w:color w:val="231F20"/>
                <w:sz w:val="18"/>
              </w:rPr>
              <w:t>Heating; spilling hot reactants, boiling over;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 oxide has three hazard symbols.</w:t>
            </w:r>
          </w:p>
        </w:tc>
      </w:tr>
      <w:tr w:rsidR="00095010">
        <w:trPr>
          <w:trHeight w:val="995"/>
        </w:trPr>
        <w:tc>
          <w:tcPr>
            <w:tcW w:w="661" w:type="dxa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01:15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02:49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8" w:right="105"/>
              <w:rPr>
                <w:sz w:val="18"/>
              </w:rPr>
            </w:pPr>
            <w:r>
              <w:rPr>
                <w:color w:val="231F20"/>
                <w:sz w:val="18"/>
              </w:rPr>
              <w:t>What can we do to minimise any risks during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 experiment?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8" w:right="428"/>
              <w:rPr>
                <w:sz w:val="18"/>
              </w:rPr>
            </w:pPr>
            <w:r>
              <w:rPr>
                <w:color w:val="231F20"/>
                <w:sz w:val="18"/>
              </w:rPr>
              <w:t>Wear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safety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glasses;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bath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heat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acid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rather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than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Bunsen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burner;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smallest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quantities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chemicals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can.</w:t>
            </w:r>
          </w:p>
        </w:tc>
      </w:tr>
      <w:tr w:rsidR="00095010">
        <w:trPr>
          <w:trHeight w:val="305"/>
        </w:trPr>
        <w:tc>
          <w:tcPr>
            <w:tcW w:w="8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095010" w:rsidRDefault="00C853EE">
            <w:pPr>
              <w:pStyle w:val="TableParagraph"/>
              <w:spacing w:before="14"/>
              <w:ind w:left="14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Making copper sulfate</w:t>
            </w:r>
          </w:p>
        </w:tc>
      </w:tr>
      <w:tr w:rsidR="00095010">
        <w:trPr>
          <w:trHeight w:val="755"/>
        </w:trPr>
        <w:tc>
          <w:tcPr>
            <w:tcW w:w="661" w:type="dxa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5"/>
              <w:rPr>
                <w:rFonts w:ascii="Gotham Medium"/>
                <w:sz w:val="19"/>
              </w:rPr>
            </w:pPr>
          </w:p>
          <w:p w:rsidR="00095010" w:rsidRDefault="00C853EE">
            <w:pPr>
              <w:pStyle w:val="TableParagraph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02:00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5"/>
              <w:rPr>
                <w:rFonts w:ascii="Gotham Medium"/>
                <w:sz w:val="19"/>
              </w:rPr>
            </w:pPr>
          </w:p>
          <w:p w:rsidR="00095010" w:rsidRDefault="00C853EE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02:12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C853EE">
            <w:pPr>
              <w:pStyle w:val="TableParagraph"/>
              <w:spacing w:before="113" w:line="254" w:lineRule="auto"/>
              <w:ind w:left="118" w:right="245"/>
              <w:rPr>
                <w:sz w:val="18"/>
              </w:rPr>
            </w:pPr>
            <w:r>
              <w:rPr>
                <w:color w:val="231F20"/>
                <w:sz w:val="18"/>
              </w:rPr>
              <w:t>To make copper sulfate, what will we need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react with the sulfuric acid?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line="220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Copper oxide or copper carbonate.</w:t>
            </w:r>
          </w:p>
          <w:p w:rsidR="00095010" w:rsidRDefault="00C853EE">
            <w:pPr>
              <w:pStyle w:val="TableParagraph"/>
              <w:spacing w:before="13" w:line="254" w:lineRule="auto"/>
              <w:ind w:left="118" w:right="28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Note: copper metal will not work as it is not</w:t>
            </w:r>
            <w:r>
              <w:rPr>
                <w:i/>
                <w:color w:val="231F20"/>
                <w:spacing w:val="-3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reactive enough.</w:t>
            </w:r>
          </w:p>
        </w:tc>
      </w:tr>
      <w:tr w:rsidR="00095010">
        <w:trPr>
          <w:trHeight w:val="1781"/>
        </w:trPr>
        <w:tc>
          <w:tcPr>
            <w:tcW w:w="661" w:type="dxa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7"/>
              <w:rPr>
                <w:rFonts w:ascii="Gotham Medium"/>
                <w:sz w:val="18"/>
              </w:rPr>
            </w:pPr>
          </w:p>
          <w:p w:rsidR="00095010" w:rsidRDefault="00C853EE">
            <w:pPr>
              <w:pStyle w:val="TableParagraph"/>
              <w:spacing w:before="1"/>
              <w:ind w:left="94" w:right="8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02:00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7"/>
              <w:rPr>
                <w:rFonts w:ascii="Gotham Medium"/>
                <w:sz w:val="18"/>
              </w:rPr>
            </w:pPr>
          </w:p>
          <w:p w:rsidR="00095010" w:rsidRDefault="00C853EE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03:19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7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8" w:right="396"/>
              <w:rPr>
                <w:sz w:val="18"/>
              </w:rPr>
            </w:pPr>
            <w:r>
              <w:rPr>
                <w:color w:val="231F20"/>
                <w:sz w:val="18"/>
              </w:rPr>
              <w:t>Write the word / symbol equation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before="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Copper oxide + sulfuric acid → copper sulfate</w:t>
            </w:r>
          </w:p>
          <w:p w:rsidR="00095010" w:rsidRDefault="00C853EE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+ water</w:t>
            </w:r>
          </w:p>
          <w:p w:rsidR="00095010" w:rsidRDefault="00C853EE">
            <w:pPr>
              <w:pStyle w:val="TableParagraph"/>
              <w:spacing w:before="15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CuO(s)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 → Cu 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 + 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O(l)</w:t>
            </w:r>
          </w:p>
          <w:p w:rsidR="00095010" w:rsidRDefault="00C853EE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Copper carbonate + sulfuric acid → copper</w:t>
            </w:r>
          </w:p>
          <w:p w:rsidR="00095010" w:rsidRDefault="00C853EE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sulfate + water + carbon dioxide</w:t>
            </w:r>
          </w:p>
          <w:p w:rsidR="00095010" w:rsidRDefault="00C853EE">
            <w:pPr>
              <w:pStyle w:val="TableParagraph"/>
              <w:spacing w:before="13" w:line="254" w:lineRule="auto"/>
              <w:ind w:left="118" w:right="207"/>
              <w:rPr>
                <w:sz w:val="18"/>
              </w:rPr>
            </w:pPr>
            <w:r>
              <w:rPr>
                <w:color w:val="231F20"/>
                <w:sz w:val="18"/>
              </w:rPr>
              <w:t>CuCO</w:t>
            </w:r>
            <w:r>
              <w:rPr>
                <w:color w:val="231F20"/>
                <w:sz w:val="18"/>
                <w:vertAlign w:val="subscript"/>
              </w:rPr>
              <w:t>3</w:t>
            </w:r>
            <w:r>
              <w:rPr>
                <w:color w:val="231F20"/>
                <w:sz w:val="18"/>
              </w:rPr>
              <w:t>(s)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O(l)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</w:t>
            </w:r>
          </w:p>
        </w:tc>
      </w:tr>
      <w:tr w:rsidR="00095010">
        <w:trPr>
          <w:trHeight w:val="2135"/>
        </w:trPr>
        <w:tc>
          <w:tcPr>
            <w:tcW w:w="661" w:type="dxa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C853EE">
            <w:pPr>
              <w:pStyle w:val="TableParagraph"/>
              <w:spacing w:before="137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02:32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C853EE">
            <w:pPr>
              <w:pStyle w:val="TableParagraph"/>
              <w:spacing w:before="13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03:36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C853EE">
            <w:pPr>
              <w:pStyle w:val="TableParagraph"/>
              <w:spacing w:before="133" w:line="254" w:lineRule="auto"/>
              <w:ind w:left="118" w:right="451"/>
              <w:rPr>
                <w:sz w:val="18"/>
              </w:rPr>
            </w:pPr>
            <w:r>
              <w:rPr>
                <w:color w:val="231F20"/>
                <w:sz w:val="18"/>
              </w:rPr>
              <w:t>What substances are now present in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boiling tube?</w:t>
            </w:r>
          </w:p>
          <w:p w:rsidR="00095010" w:rsidRDefault="00C853EE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Identify any ions present.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8" w:right="906"/>
              <w:rPr>
                <w:sz w:val="18"/>
              </w:rPr>
            </w:pPr>
            <w:r>
              <w:rPr>
                <w:color w:val="231F20"/>
                <w:sz w:val="18"/>
              </w:rPr>
              <w:t>Sulfuric acid: H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sz w:val="18"/>
              </w:rPr>
              <w:t>(aq) and SO4</w:t>
            </w:r>
            <w:r>
              <w:rPr>
                <w:color w:val="231F20"/>
                <w:position w:val="6"/>
                <w:sz w:val="10"/>
              </w:rPr>
              <w:t>2-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Water: 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O(l)</w:t>
            </w:r>
          </w:p>
          <w:p w:rsidR="00095010" w:rsidRDefault="00C853EE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Copper oxide: CuO(s)</w:t>
            </w:r>
          </w:p>
          <w:p w:rsidR="00095010" w:rsidRDefault="00C853EE">
            <w:pPr>
              <w:pStyle w:val="TableParagraph"/>
              <w:spacing w:before="70" w:line="171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Copper sulfate: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SO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position w:val="6"/>
                <w:sz w:val="10"/>
              </w:rPr>
              <w:t>2</w:t>
            </w:r>
            <w:r>
              <w:rPr>
                <w:color w:val="231F20"/>
                <w:sz w:val="18"/>
              </w:rPr>
              <w:t>(aq)</w:t>
            </w:r>
          </w:p>
          <w:p w:rsidR="00095010" w:rsidRDefault="00C853EE">
            <w:pPr>
              <w:pStyle w:val="TableParagraph"/>
              <w:spacing w:line="70" w:lineRule="exact"/>
              <w:ind w:right="1035"/>
              <w:jc w:val="right"/>
              <w:rPr>
                <w:sz w:val="10"/>
              </w:rPr>
            </w:pPr>
            <w:r>
              <w:rPr>
                <w:color w:val="231F20"/>
                <w:w w:val="104"/>
                <w:sz w:val="10"/>
              </w:rPr>
              <w:t>4</w:t>
            </w:r>
          </w:p>
          <w:p w:rsidR="00095010" w:rsidRDefault="00C853EE">
            <w:pPr>
              <w:pStyle w:val="TableParagraph"/>
              <w:spacing w:before="56" w:line="254" w:lineRule="auto"/>
              <w:ind w:left="118" w:right="269"/>
              <w:rPr>
                <w:sz w:val="18"/>
              </w:rPr>
            </w:pPr>
            <w:r>
              <w:rPr>
                <w:color w:val="231F20"/>
                <w:sz w:val="18"/>
              </w:rPr>
              <w:t>If the reaction has stopped then all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sz w:val="18"/>
              </w:rPr>
              <w:t>(aq) ions from the acid will have reacted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 the copper oxide to produce water.</w:t>
            </w:r>
          </w:p>
        </w:tc>
      </w:tr>
      <w:tr w:rsidR="00095010">
        <w:trPr>
          <w:trHeight w:val="82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8"/>
              <w:rPr>
                <w:rFonts w:ascii="Gotham Medium"/>
              </w:rPr>
            </w:pPr>
          </w:p>
          <w:p w:rsidR="00095010" w:rsidRDefault="00C853EE">
            <w:pPr>
              <w:pStyle w:val="TableParagraph"/>
              <w:spacing w:before="1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02:49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C853EE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Look at the boiling tube</w:t>
            </w:r>
          </w:p>
          <w:p w:rsidR="00095010" w:rsidRDefault="00C853EE">
            <w:pPr>
              <w:pStyle w:val="TableParagraph"/>
              <w:spacing w:before="71" w:line="254" w:lineRule="auto"/>
              <w:ind w:left="118" w:right="414"/>
              <w:rPr>
                <w:sz w:val="18"/>
              </w:rPr>
            </w:pPr>
            <w:r>
              <w:rPr>
                <w:color w:val="231F20"/>
                <w:sz w:val="18"/>
              </w:rPr>
              <w:t>Name the particle responsible for (a)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blue colour and (b) the black colour?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</w:tabs>
              <w:spacing w:before="124"/>
              <w:rPr>
                <w:sz w:val="18"/>
              </w:rPr>
            </w:pPr>
            <w:r>
              <w:rPr>
                <w:color w:val="231F20"/>
                <w:sz w:val="18"/>
              </w:rPr>
              <w:t>Copper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 Cu</w:t>
            </w:r>
            <w:r>
              <w:rPr>
                <w:color w:val="231F20"/>
                <w:position w:val="6"/>
                <w:sz w:val="10"/>
              </w:rPr>
              <w:t>2+</w:t>
            </w:r>
            <w:r>
              <w:rPr>
                <w:color w:val="231F20"/>
                <w:sz w:val="18"/>
              </w:rPr>
              <w:t>(aq)</w:t>
            </w:r>
          </w:p>
          <w:p w:rsidR="00095010" w:rsidRDefault="00C853EE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spacing w:before="71"/>
              <w:ind w:left="402" w:hanging="285"/>
              <w:rPr>
                <w:sz w:val="18"/>
              </w:rPr>
            </w:pPr>
            <w:r>
              <w:rPr>
                <w:color w:val="231F20"/>
                <w:sz w:val="18"/>
              </w:rPr>
              <w:t>Copper oxide – CuO(s)</w:t>
            </w:r>
          </w:p>
        </w:tc>
      </w:tr>
      <w:tr w:rsidR="00095010">
        <w:trPr>
          <w:trHeight w:val="100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03:35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Explain what is meant by a limiting reactant.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8" w:right="372"/>
              <w:rPr>
                <w:sz w:val="18"/>
              </w:rPr>
            </w:pPr>
            <w:r>
              <w:rPr>
                <w:color w:val="231F20"/>
                <w:sz w:val="18"/>
              </w:rPr>
              <w:t>A limiting reactant is the reactant in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chemical reaction that limits the amount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reactant formed. There is none of this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 left over so the reaction stops.</w:t>
            </w:r>
          </w:p>
        </w:tc>
      </w:tr>
      <w:tr w:rsidR="00095010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:rsidR="00095010" w:rsidRDefault="00C853EE">
            <w:pPr>
              <w:pStyle w:val="TableParagraph"/>
              <w:spacing w:before="124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03:43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C853EE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03:45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C853EE">
            <w:pPr>
              <w:pStyle w:val="TableParagraph"/>
              <w:spacing w:before="4" w:line="254" w:lineRule="auto"/>
              <w:ind w:left="118" w:right="234"/>
              <w:rPr>
                <w:sz w:val="18"/>
              </w:rPr>
            </w:pPr>
            <w:r>
              <w:rPr>
                <w:color w:val="231F20"/>
                <w:sz w:val="18"/>
              </w:rPr>
              <w:t>How can we separate the product from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unreacted copper oxide?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By filtration.</w:t>
            </w:r>
          </w:p>
        </w:tc>
      </w:tr>
    </w:tbl>
    <w:p w:rsidR="00095010" w:rsidRDefault="00095010">
      <w:pPr>
        <w:rPr>
          <w:sz w:val="18"/>
        </w:rPr>
        <w:sectPr w:rsidR="00095010">
          <w:pgSz w:w="11910" w:h="16840"/>
          <w:pgMar w:top="920" w:right="440" w:bottom="700" w:left="460" w:header="0" w:footer="426" w:gutter="0"/>
          <w:cols w:space="720"/>
        </w:sect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095010">
        <w:trPr>
          <w:trHeight w:val="1005"/>
        </w:trPr>
        <w:tc>
          <w:tcPr>
            <w:tcW w:w="661" w:type="dxa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04:01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04:24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  <w:sz w:val="20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8" w:right="534"/>
              <w:rPr>
                <w:sz w:val="18"/>
              </w:rPr>
            </w:pPr>
            <w:r>
              <w:rPr>
                <w:color w:val="231F20"/>
                <w:sz w:val="18"/>
              </w:rPr>
              <w:t>What is the benefit of using fluted filter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paper over a conical filter?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line="254" w:lineRule="auto"/>
              <w:ind w:left="118" w:right="226"/>
              <w:rPr>
                <w:sz w:val="18"/>
              </w:rPr>
            </w:pPr>
            <w:r>
              <w:rPr>
                <w:color w:val="231F20"/>
                <w:sz w:val="18"/>
              </w:rPr>
              <w:t>The fluted filter paper has a larger surface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area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allows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air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funnel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seal is not formed. Both of these lead to a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much faster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rate of filtration.</w:t>
            </w:r>
          </w:p>
        </w:tc>
      </w:tr>
      <w:tr w:rsidR="00095010">
        <w:trPr>
          <w:trHeight w:val="3335"/>
        </w:trPr>
        <w:tc>
          <w:tcPr>
            <w:tcW w:w="661" w:type="dxa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1"/>
              <w:rPr>
                <w:rFonts w:ascii="Gotham Medium"/>
                <w:sz w:val="17"/>
              </w:rPr>
            </w:pPr>
          </w:p>
          <w:p w:rsidR="00095010" w:rsidRDefault="00C853EE">
            <w:pPr>
              <w:pStyle w:val="TableParagraph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05:02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1"/>
              <w:rPr>
                <w:rFonts w:ascii="Gotham Medium"/>
                <w:sz w:val="17"/>
              </w:rPr>
            </w:pPr>
          </w:p>
          <w:p w:rsidR="00095010" w:rsidRDefault="00C853EE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05:13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8"/>
              <w:rPr>
                <w:rFonts w:ascii="Gotham Medium"/>
                <w:sz w:val="16"/>
              </w:rPr>
            </w:pPr>
          </w:p>
          <w:p w:rsidR="00095010" w:rsidRDefault="00C853EE">
            <w:pPr>
              <w:pStyle w:val="TableParagraph"/>
              <w:spacing w:before="1" w:line="254" w:lineRule="auto"/>
              <w:ind w:left="118" w:right="105"/>
              <w:rPr>
                <w:sz w:val="18"/>
              </w:rPr>
            </w:pPr>
            <w:r>
              <w:rPr>
                <w:color w:val="231F20"/>
                <w:sz w:val="18"/>
              </w:rPr>
              <w:t>Describe what you see happening during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separation process.</w:t>
            </w:r>
          </w:p>
          <w:p w:rsidR="00095010" w:rsidRDefault="00C853EE">
            <w:pPr>
              <w:pStyle w:val="TableParagraph"/>
              <w:spacing w:before="56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Explain your observations.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line="254" w:lineRule="auto"/>
              <w:ind w:left="118" w:right="123"/>
              <w:rPr>
                <w:sz w:val="18"/>
              </w:rPr>
            </w:pPr>
            <w:r>
              <w:rPr>
                <w:color w:val="231F20"/>
                <w:sz w:val="18"/>
              </w:rPr>
              <w:t>A clear blue liquid is collecting in the conical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flask.</w:t>
            </w:r>
          </w:p>
          <w:p w:rsidR="00095010" w:rsidRDefault="00C853EE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 black solid is remaining in the filter paper.</w:t>
            </w:r>
          </w:p>
          <w:p w:rsidR="00095010" w:rsidRDefault="00C853EE">
            <w:pPr>
              <w:pStyle w:val="TableParagraph"/>
              <w:spacing w:before="70"/>
              <w:ind w:left="11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Explanations</w:t>
            </w:r>
          </w:p>
          <w:p w:rsidR="00095010" w:rsidRDefault="00C853EE">
            <w:pPr>
              <w:pStyle w:val="TableParagraph"/>
              <w:spacing w:before="14" w:line="254" w:lineRule="auto"/>
              <w:ind w:left="118" w:right="46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The clear blue liquid is called </w:t>
            </w:r>
            <w:r>
              <w:rPr>
                <w:color w:val="231F20"/>
                <w:sz w:val="18"/>
              </w:rPr>
              <w:t>the filtrate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copper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sulfate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solution.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water</w:t>
            </w:r>
          </w:p>
          <w:p w:rsidR="00095010" w:rsidRDefault="00C853EE">
            <w:pPr>
              <w:pStyle w:val="TableParagraph"/>
              <w:spacing w:line="254" w:lineRule="auto"/>
              <w:ind w:left="118" w:right="196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molecules, copper ions and sulfate </w:t>
            </w:r>
            <w:r>
              <w:rPr>
                <w:color w:val="231F20"/>
                <w:spacing w:val="-2"/>
                <w:sz w:val="18"/>
              </w:rPr>
              <w:t>ions have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passed through the </w:t>
            </w:r>
            <w:r>
              <w:rPr>
                <w:color w:val="231F20"/>
                <w:sz w:val="18"/>
              </w:rPr>
              <w:t>small holes in the filter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paper.</w:t>
            </w:r>
          </w:p>
          <w:p w:rsidR="00095010" w:rsidRDefault="00C853EE">
            <w:pPr>
              <w:pStyle w:val="TableParagraph"/>
              <w:spacing w:before="57" w:line="254" w:lineRule="auto"/>
              <w:ind w:left="118" w:right="153"/>
              <w:rPr>
                <w:sz w:val="18"/>
              </w:rPr>
            </w:pPr>
            <w:r>
              <w:rPr>
                <w:color w:val="231F20"/>
                <w:sz w:val="18"/>
              </w:rPr>
              <w:t>The black solid is called the residue and it is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unreacted copper oxide. These particles are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too big to pass through the small holes in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filter paper and so collect on the paper.</w:t>
            </w:r>
          </w:p>
        </w:tc>
      </w:tr>
      <w:tr w:rsidR="00095010">
        <w:trPr>
          <w:trHeight w:val="1061"/>
        </w:trPr>
        <w:tc>
          <w:tcPr>
            <w:tcW w:w="661" w:type="dxa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3"/>
              <w:rPr>
                <w:rFonts w:ascii="Gotham Medium"/>
                <w:sz w:val="32"/>
              </w:rPr>
            </w:pPr>
          </w:p>
          <w:p w:rsidR="00095010" w:rsidRDefault="00C853EE">
            <w:pPr>
              <w:pStyle w:val="TableParagraph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05:14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3"/>
              <w:rPr>
                <w:rFonts w:ascii="Gotham Medium"/>
                <w:sz w:val="32"/>
              </w:rPr>
            </w:pPr>
          </w:p>
          <w:p w:rsidR="00095010" w:rsidRDefault="00C853EE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05:20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3"/>
              <w:rPr>
                <w:rFonts w:ascii="Gotham Medium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8" w:right="190"/>
              <w:rPr>
                <w:sz w:val="18"/>
              </w:rPr>
            </w:pPr>
            <w:r>
              <w:rPr>
                <w:color w:val="231F20"/>
                <w:sz w:val="18"/>
              </w:rPr>
              <w:t>How and why do we need to remove excess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 from the filtrate?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line="226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By evaporation.</w:t>
            </w:r>
          </w:p>
          <w:p w:rsidR="00095010" w:rsidRDefault="00C853EE">
            <w:pPr>
              <w:pStyle w:val="TableParagraph"/>
              <w:spacing w:before="70" w:line="254" w:lineRule="auto"/>
              <w:ind w:left="118" w:right="112"/>
              <w:rPr>
                <w:sz w:val="18"/>
              </w:rPr>
            </w:pPr>
            <w:r>
              <w:rPr>
                <w:color w:val="231F20"/>
                <w:sz w:val="18"/>
              </w:rPr>
              <w:t>To make a very concentrated solution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 sulfate, which will then crystallise on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cooling.</w:t>
            </w:r>
          </w:p>
        </w:tc>
      </w:tr>
      <w:tr w:rsidR="00095010">
        <w:trPr>
          <w:trHeight w:val="1005"/>
        </w:trPr>
        <w:tc>
          <w:tcPr>
            <w:tcW w:w="661" w:type="dxa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11"/>
              <w:rPr>
                <w:rFonts w:ascii="Gotham Medium"/>
                <w:sz w:val="29"/>
              </w:rPr>
            </w:pPr>
          </w:p>
          <w:p w:rsidR="00095010" w:rsidRDefault="00C853EE">
            <w:pPr>
              <w:pStyle w:val="TableParagraph"/>
              <w:ind w:left="80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05:24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11"/>
              <w:rPr>
                <w:rFonts w:ascii="Gotham Medium"/>
                <w:sz w:val="29"/>
              </w:rPr>
            </w:pPr>
          </w:p>
          <w:p w:rsidR="00095010" w:rsidRDefault="00C853EE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05:40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11"/>
              <w:rPr>
                <w:rFonts w:ascii="Gotham Medium"/>
                <w:sz w:val="19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8" w:right="142"/>
              <w:rPr>
                <w:sz w:val="18"/>
              </w:rPr>
            </w:pPr>
            <w:r>
              <w:rPr>
                <w:color w:val="231F20"/>
                <w:sz w:val="18"/>
              </w:rPr>
              <w:t>Why do we add anti-bumping crystals to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 before heating?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line="254" w:lineRule="auto"/>
              <w:ind w:left="118" w:right="159"/>
              <w:rPr>
                <w:sz w:val="18"/>
              </w:rPr>
            </w:pPr>
            <w:r>
              <w:rPr>
                <w:color w:val="231F20"/>
                <w:sz w:val="18"/>
              </w:rPr>
              <w:t>To prevent the hot solution ‘jumping’ out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conical flask. The anti-bumping crystals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help to remove ‘hot spots’ in the solution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so smooth out the boiling.</w:t>
            </w:r>
          </w:p>
        </w:tc>
      </w:tr>
      <w:tr w:rsidR="00095010">
        <w:trPr>
          <w:trHeight w:val="226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C853EE">
            <w:pPr>
              <w:pStyle w:val="TableParagraph"/>
              <w:spacing w:before="195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06:12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3"/>
              <w:rPr>
                <w:rFonts w:ascii="Gotham Medium"/>
                <w:sz w:val="18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8" w:right="164"/>
              <w:rPr>
                <w:sz w:val="18"/>
              </w:rPr>
            </w:pPr>
            <w:r>
              <w:rPr>
                <w:color w:val="231F20"/>
                <w:sz w:val="18"/>
              </w:rPr>
              <w:t>What health and safety problems do you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think may result if the solution is allowed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boil dry?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line="254" w:lineRule="auto"/>
              <w:ind w:left="118" w:right="150"/>
              <w:rPr>
                <w:sz w:val="18"/>
              </w:rPr>
            </w:pPr>
            <w:r>
              <w:rPr>
                <w:color w:val="231F20"/>
                <w:sz w:val="18"/>
              </w:rPr>
              <w:t>The conical flask could get too hot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crack – so the hot solution would run out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bottom and burn someone. It could also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put out the Bunsen burner flame and so gas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would be filling the room.</w:t>
            </w:r>
          </w:p>
          <w:p w:rsidR="00095010" w:rsidRDefault="00C853EE">
            <w:pPr>
              <w:pStyle w:val="TableParagraph"/>
              <w:spacing w:before="56" w:line="254" w:lineRule="auto"/>
              <w:ind w:left="118" w:right="90"/>
              <w:rPr>
                <w:sz w:val="18"/>
              </w:rPr>
            </w:pPr>
            <w:r>
              <w:rPr>
                <w:color w:val="231F20"/>
                <w:sz w:val="18"/>
              </w:rPr>
              <w:t>The copper sulfate will start to decompose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toxic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corrosive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fumes.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these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fumes are inhaled they could also trigger an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asthma attack.</w:t>
            </w:r>
          </w:p>
        </w:tc>
      </w:tr>
      <w:tr w:rsidR="00095010">
        <w:trPr>
          <w:trHeight w:val="76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10"/>
              <w:rPr>
                <w:rFonts w:ascii="Gotham Medium"/>
                <w:sz w:val="19"/>
              </w:rPr>
            </w:pPr>
          </w:p>
          <w:p w:rsidR="00095010" w:rsidRDefault="00C853EE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06:27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C853EE">
            <w:pPr>
              <w:pStyle w:val="TableParagraph"/>
              <w:spacing w:line="254" w:lineRule="auto"/>
              <w:ind w:left="118" w:right="334"/>
              <w:rPr>
                <w:sz w:val="18"/>
              </w:rPr>
            </w:pPr>
            <w:r>
              <w:rPr>
                <w:color w:val="231F20"/>
                <w:sz w:val="18"/>
              </w:rPr>
              <w:t>If there are no heat proof gloves available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 other safety precautions could</w:t>
            </w:r>
          </w:p>
          <w:p w:rsidR="00095010" w:rsidRDefault="00C853EE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be taken?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before="118" w:line="254" w:lineRule="auto"/>
              <w:ind w:left="118" w:right="338"/>
              <w:rPr>
                <w:sz w:val="18"/>
              </w:rPr>
            </w:pPr>
            <w:r>
              <w:rPr>
                <w:color w:val="231F20"/>
                <w:sz w:val="18"/>
              </w:rPr>
              <w:t>Allow the flask to cool before transferring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solution to the evaporating basin.</w:t>
            </w:r>
          </w:p>
        </w:tc>
      </w:tr>
      <w:tr w:rsidR="00095010">
        <w:trPr>
          <w:trHeight w:val="154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2"/>
              <w:rPr>
                <w:rFonts w:ascii="Gotham Medium"/>
                <w:sz w:val="30"/>
              </w:rPr>
            </w:pPr>
          </w:p>
          <w:p w:rsidR="00095010" w:rsidRDefault="00C853EE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06:58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:rsidR="00095010" w:rsidRDefault="00095010">
            <w:pPr>
              <w:pStyle w:val="TableParagraph"/>
              <w:spacing w:before="10"/>
              <w:rPr>
                <w:rFonts w:ascii="Gotham Medium"/>
                <w:sz w:val="19"/>
              </w:rPr>
            </w:pPr>
          </w:p>
          <w:p w:rsidR="00095010" w:rsidRDefault="00C853EE">
            <w:pPr>
              <w:pStyle w:val="TableParagraph"/>
              <w:spacing w:line="254" w:lineRule="auto"/>
              <w:ind w:left="118" w:right="472"/>
              <w:rPr>
                <w:sz w:val="18"/>
              </w:rPr>
            </w:pPr>
            <w:r>
              <w:rPr>
                <w:color w:val="231F20"/>
                <w:sz w:val="18"/>
              </w:rPr>
              <w:t>What conditions are needed to produce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larger crystals?</w:t>
            </w:r>
          </w:p>
          <w:p w:rsidR="00095010" w:rsidRDefault="00C853EE">
            <w:pPr>
              <w:pStyle w:val="TableParagraph"/>
              <w:spacing w:before="57" w:line="254" w:lineRule="auto"/>
              <w:ind w:left="118" w:right="472"/>
              <w:rPr>
                <w:sz w:val="18"/>
              </w:rPr>
            </w:pPr>
            <w:r>
              <w:rPr>
                <w:color w:val="231F20"/>
                <w:sz w:val="18"/>
              </w:rPr>
              <w:t>What conditions are needed to produce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smaller crystals?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line="254" w:lineRule="auto"/>
              <w:ind w:left="117" w:right="16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The crystals need to grow slowly. Leave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crystals in a cool place with no draughts,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example a fume cupboard.</w:t>
            </w:r>
          </w:p>
          <w:p w:rsidR="00095010" w:rsidRDefault="00C853EE">
            <w:pPr>
              <w:pStyle w:val="TableParagraph"/>
              <w:spacing w:before="55" w:line="254" w:lineRule="auto"/>
              <w:ind w:left="117" w:right="115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The crystals need </w:t>
            </w:r>
            <w:r>
              <w:rPr>
                <w:color w:val="231F20"/>
                <w:sz w:val="18"/>
              </w:rPr>
              <w:t>to form quickly. Leave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crystals in a warm or draughty place such 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top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of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radiator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sunny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window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sill.</w:t>
            </w:r>
          </w:p>
        </w:tc>
      </w:tr>
      <w:tr w:rsidR="00095010">
        <w:trPr>
          <w:trHeight w:val="189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rPr>
                <w:rFonts w:ascii="Gotham Medium"/>
              </w:rPr>
            </w:pPr>
          </w:p>
          <w:p w:rsidR="00095010" w:rsidRDefault="00095010">
            <w:pPr>
              <w:pStyle w:val="TableParagraph"/>
              <w:spacing w:before="10"/>
              <w:rPr>
                <w:rFonts w:ascii="Gotham Medium"/>
              </w:rPr>
            </w:pPr>
          </w:p>
          <w:p w:rsidR="00095010" w:rsidRDefault="00C853EE">
            <w:pPr>
              <w:pStyle w:val="TableParagraph"/>
              <w:ind w:left="437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07:24</w:t>
            </w:r>
          </w:p>
        </w:tc>
        <w:tc>
          <w:tcPr>
            <w:tcW w:w="7172" w:type="dxa"/>
            <w:gridSpan w:val="2"/>
            <w:tcBorders>
              <w:left w:val="single" w:sz="4" w:space="0" w:color="231F20"/>
            </w:tcBorders>
          </w:tcPr>
          <w:p w:rsidR="00095010" w:rsidRDefault="00C853EE">
            <w:pPr>
              <w:pStyle w:val="TableParagraph"/>
              <w:spacing w:line="224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Now try this long-written answer question using the structure strips:</w:t>
            </w:r>
          </w:p>
          <w:p w:rsidR="00095010" w:rsidRDefault="00C853EE">
            <w:pPr>
              <w:pStyle w:val="TableParagraph"/>
              <w:spacing w:before="70"/>
              <w:ind w:left="11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Zinc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is an essential dietary mineral required for growth and a healthy immune system.</w:t>
            </w:r>
          </w:p>
          <w:p w:rsidR="00095010" w:rsidRDefault="00C853EE">
            <w:pPr>
              <w:pStyle w:val="TableParagraph"/>
              <w:spacing w:before="70" w:line="254" w:lineRule="auto"/>
              <w:ind w:left="117" w:right="14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Patients suffering from a zinc deficiency may be required to take a zinc supplement containing</w:t>
            </w:r>
            <w:r>
              <w:rPr>
                <w:i/>
                <w:color w:val="231F20"/>
                <w:spacing w:val="-3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zinc sulfate.</w:t>
            </w:r>
          </w:p>
          <w:p w:rsidR="00095010" w:rsidRDefault="00C853EE">
            <w:pPr>
              <w:pStyle w:val="TableParagraph"/>
              <w:spacing w:before="57" w:line="254" w:lineRule="auto"/>
              <w:ind w:left="117" w:right="166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Write a method for preparing a sample of pure dry zinc sulfate crystals from a metal oxide and</w:t>
            </w:r>
            <w:r>
              <w:rPr>
                <w:i/>
                <w:color w:val="231F20"/>
                <w:spacing w:val="-3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acid. You must include details of the chemicals and equipment you will use, and any safety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considerations.</w:t>
            </w:r>
          </w:p>
        </w:tc>
      </w:tr>
    </w:tbl>
    <w:p w:rsidR="00095010" w:rsidRDefault="00095010">
      <w:pPr>
        <w:pStyle w:val="Heading2"/>
        <w:spacing w:before="243"/>
        <w:rPr>
          <w:b/>
        </w:rPr>
      </w:pPr>
      <w:bookmarkStart w:id="1" w:name="_TOC_250005"/>
      <w:bookmarkEnd w:id="1"/>
    </w:p>
    <w:p w:rsidR="00095010" w:rsidRDefault="00095010">
      <w:pPr>
        <w:sectPr w:rsidR="00095010">
          <w:pgSz w:w="11910" w:h="16840"/>
          <w:pgMar w:top="1120" w:right="440" w:bottom="700" w:left="460" w:header="0" w:footer="426" w:gutter="0"/>
          <w:cols w:space="720"/>
        </w:sectPr>
      </w:pPr>
    </w:p>
    <w:p w:rsidR="00C853EE" w:rsidRDefault="00C853EE" w:rsidP="00C853EE">
      <w:pPr>
        <w:pStyle w:val="Heading2"/>
        <w:spacing w:before="243"/>
        <w:rPr>
          <w:b/>
        </w:rPr>
      </w:pPr>
      <w:r>
        <w:rPr>
          <w:b/>
          <w:color w:val="303B41"/>
        </w:rPr>
        <w:lastRenderedPageBreak/>
        <w:t>Pause-and-think questions</w:t>
      </w:r>
    </w:p>
    <w:p w:rsidR="00095010" w:rsidRDefault="00C853EE">
      <w:pPr>
        <w:pStyle w:val="Heading3"/>
        <w:spacing w:before="84"/>
      </w:pPr>
      <w:r>
        <w:rPr>
          <w:color w:val="231F20"/>
        </w:rPr>
        <w:t>Student version</w:t>
      </w:r>
    </w:p>
    <w:p w:rsidR="00095010" w:rsidRDefault="00C853EE">
      <w:pPr>
        <w:spacing w:before="71"/>
        <w:ind w:left="1240"/>
        <w:rPr>
          <w:i/>
          <w:sz w:val="18"/>
        </w:rPr>
      </w:pPr>
      <w:r>
        <w:rPr>
          <w:i/>
          <w:color w:val="231F20"/>
          <w:sz w:val="18"/>
        </w:rPr>
        <w:t>Pause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the video at the time stated to test or revise your knowledge of these practical experiments.</w:t>
      </w:r>
    </w:p>
    <w:p w:rsidR="00095010" w:rsidRDefault="00C853EE">
      <w:pPr>
        <w:pStyle w:val="BodyText"/>
        <w:tabs>
          <w:tab w:val="left" w:pos="1960"/>
          <w:tab w:val="left" w:pos="9744"/>
        </w:tabs>
        <w:spacing w:before="60" w:line="350" w:lineRule="atLeast"/>
        <w:ind w:left="1960" w:right="1258" w:hanging="720"/>
        <w:rPr>
          <w:rFonts w:ascii="Source Sans Pro SemiBold"/>
          <w:b/>
        </w:rPr>
      </w:pPr>
      <w:r>
        <w:rPr>
          <w:rFonts w:ascii="Source Sans Pro SemiBold"/>
          <w:b/>
          <w:color w:val="231F20"/>
          <w:u w:val="single" w:color="231F20"/>
        </w:rPr>
        <w:t>Time</w:t>
      </w:r>
      <w:r>
        <w:rPr>
          <w:rFonts w:ascii="Source Sans Pro SemiBold"/>
          <w:b/>
          <w:color w:val="231F20"/>
          <w:u w:val="single" w:color="231F20"/>
        </w:rPr>
        <w:tab/>
        <w:t>Question</w:t>
      </w:r>
      <w:r>
        <w:rPr>
          <w:rFonts w:ascii="Source Sans Pro SemiBold"/>
          <w:b/>
          <w:color w:val="231F20"/>
          <w:u w:val="single" w:color="231F20"/>
        </w:rPr>
        <w:tab/>
      </w:r>
      <w:r>
        <w:rPr>
          <w:rFonts w:ascii="Source Sans Pro SemiBold"/>
          <w:b/>
          <w:color w:val="231F20"/>
        </w:rPr>
        <w:t xml:space="preserve"> Health and safety</w:t>
      </w:r>
    </w:p>
    <w:p w:rsidR="00095010" w:rsidRDefault="00C853EE">
      <w:pPr>
        <w:pStyle w:val="BodyText"/>
        <w:tabs>
          <w:tab w:val="left" w:pos="1940"/>
        </w:tabs>
        <w:spacing w:before="74"/>
        <w:ind w:left="1240"/>
      </w:pPr>
      <w:r>
        <w:rPr>
          <w:color w:val="231F20"/>
        </w:rPr>
        <w:t>01:15</w:t>
      </w:r>
      <w:r>
        <w:rPr>
          <w:color w:val="231F20"/>
        </w:rPr>
        <w:tab/>
        <w:t>What is the difference between hazard and risk?</w:t>
      </w:r>
    </w:p>
    <w:p w:rsidR="00790F50" w:rsidRDefault="00790F50" w:rsidP="00790F50">
      <w:pPr>
        <w:pStyle w:val="BodyText"/>
        <w:spacing w:before="3"/>
        <w:rPr>
          <w:rFonts w:ascii="Warning Pi LT Std"/>
          <w:sz w:val="20"/>
        </w:rPr>
      </w:pP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38" style="position:absolute;margin-left:121.9pt;margin-top:8.55pt;width:388.35pt;height:.1pt;z-index:-1559091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39" style="position:absolute;margin-left:121.9pt;margin-top:8.55pt;width:388.35pt;height:.1pt;z-index:-1558988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40" style="position:absolute;margin-left:121.9pt;margin-top:8.55pt;width:388.35pt;height:.1pt;z-index:-155888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1F1D23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01:15</w:t>
      </w:r>
      <w:r>
        <w:rPr>
          <w:color w:val="231F20"/>
        </w:rPr>
        <w:tab/>
        <w:t>What do the</w:t>
      </w:r>
      <w:r w:rsidR="00C853EE">
        <w:rPr>
          <w:color w:val="231F20"/>
        </w:rPr>
        <w:t xml:space="preserve"> symbols </w:t>
      </w:r>
      <w:r>
        <w:rPr>
          <w:color w:val="231F20"/>
        </w:rPr>
        <w:t xml:space="preserve">shown </w:t>
      </w:r>
      <w:r w:rsidR="00C853EE">
        <w:rPr>
          <w:color w:val="231F20"/>
        </w:rPr>
        <w:t>mean and what precautions should be taken?</w:t>
      </w:r>
    </w:p>
    <w:p w:rsidR="001F1D23" w:rsidRDefault="001F1D23">
      <w:pPr>
        <w:pStyle w:val="BodyText"/>
        <w:spacing w:before="3"/>
        <w:rPr>
          <w:rFonts w:ascii="Warning Pi LT Std"/>
          <w:sz w:val="20"/>
        </w:rPr>
      </w:pP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34" style="position:absolute;margin-left:121.9pt;margin-top:8.55pt;width:388.35pt;height:.1pt;z-index:-1559705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36" style="position:absolute;margin-left:121.9pt;margin-top:8.55pt;width:388.35pt;height:.1pt;z-index:-155939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37" style="position:absolute;margin-left:121.9pt;margin-top:8.55pt;width:388.35pt;height:.1pt;z-index:-1559296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01:15</w:t>
      </w:r>
      <w:r>
        <w:rPr>
          <w:color w:val="231F20"/>
        </w:rPr>
        <w:tab/>
        <w:t>Identify any hazards associated with this experiment.</w:t>
      </w:r>
    </w:p>
    <w:p w:rsidR="00790F50" w:rsidRDefault="00790F50" w:rsidP="00790F50">
      <w:pPr>
        <w:pStyle w:val="BodyText"/>
        <w:spacing w:before="10"/>
        <w:rPr>
          <w:sz w:val="19"/>
        </w:rPr>
      </w:pP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30" style="position:absolute;margin-left:121.9pt;margin-top:8.55pt;width:388.35pt;height:.1pt;z-index:-156021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0F50" w:rsidRP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31" style="position:absolute;margin-left:121.9pt;margin-top:8.55pt;width:388.35pt;height:.1pt;z-index:-1560115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32" style="position:absolute;margin-left:121.9pt;margin-top:8.55pt;width:388.35pt;height:.1pt;z-index:-155991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01:15</w:t>
      </w:r>
      <w:r>
        <w:rPr>
          <w:color w:val="231F20"/>
        </w:rPr>
        <w:tab/>
        <w:t>What can we do to minimise any risks during this experiment?</w:t>
      </w:r>
    </w:p>
    <w:p w:rsidR="00790F50" w:rsidRDefault="00790F50" w:rsidP="00790F50">
      <w:pPr>
        <w:pStyle w:val="BodyText"/>
        <w:spacing w:before="10"/>
        <w:rPr>
          <w:sz w:val="19"/>
        </w:rPr>
      </w:pP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26" style="position:absolute;margin-left:121.9pt;margin-top:8.55pt;width:388.35pt;height:.1pt;z-index:-156083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27" style="position:absolute;margin-left:121.9pt;margin-top:8.55pt;width:388.35pt;height:.1pt;z-index:-156072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28" style="position:absolute;margin-left:121.9pt;margin-top:8.55pt;width:388.35pt;height:.1pt;z-index:-156052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0F50" w:rsidRDefault="001F1D23" w:rsidP="00790F50">
      <w:pPr>
        <w:pStyle w:val="BodyText"/>
        <w:spacing w:before="1" w:after="240"/>
        <w:rPr>
          <w:sz w:val="20"/>
        </w:rPr>
      </w:pPr>
      <w:r>
        <w:pict>
          <v:shape id="_x0000_s1229" style="position:absolute;margin-left:121.9pt;margin-top:8.55pt;width:388.35pt;height:.1pt;z-index:-1560422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27555" w:rsidRDefault="00527555">
      <w:pPr>
        <w:rPr>
          <w:rFonts w:ascii="Source Sans Pro SemiBold"/>
          <w:b/>
          <w:color w:val="231F20"/>
          <w:sz w:val="18"/>
          <w:szCs w:val="18"/>
        </w:rPr>
      </w:pPr>
      <w:r>
        <w:rPr>
          <w:rFonts w:ascii="Source Sans Pro SemiBold"/>
          <w:b/>
          <w:color w:val="231F20"/>
        </w:rPr>
        <w:br w:type="page"/>
      </w:r>
    </w:p>
    <w:p w:rsidR="00095010" w:rsidRDefault="00C853EE">
      <w:pPr>
        <w:pStyle w:val="BodyText"/>
        <w:spacing w:before="138"/>
        <w:ind w:left="19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lastRenderedPageBreak/>
        <w:t>Making copper sulfate</w:t>
      </w:r>
    </w:p>
    <w:p w:rsidR="00095010" w:rsidRDefault="00C853EE">
      <w:pPr>
        <w:pStyle w:val="BodyText"/>
        <w:tabs>
          <w:tab w:val="left" w:pos="1940"/>
        </w:tabs>
        <w:spacing w:before="70"/>
        <w:ind w:left="1240"/>
      </w:pPr>
      <w:r>
        <w:rPr>
          <w:color w:val="231F20"/>
        </w:rPr>
        <w:t>02:00</w:t>
      </w:r>
      <w:r>
        <w:rPr>
          <w:color w:val="231F20"/>
        </w:rPr>
        <w:tab/>
        <w:t>To make copper sulfate, what will we need to react with the sulfuric acid?</w:t>
      </w:r>
    </w:p>
    <w:p w:rsidR="000E735F" w:rsidRDefault="000E735F" w:rsidP="000E735F">
      <w:pPr>
        <w:pStyle w:val="BodyText"/>
        <w:spacing w:before="10"/>
        <w:rPr>
          <w:sz w:val="19"/>
        </w:rPr>
      </w:pPr>
    </w:p>
    <w:p w:rsidR="00095010" w:rsidRP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25" style="position:absolute;margin-left:121.9pt;margin-top:8.55pt;width:388.35pt;height:.1pt;z-index:-156103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 w:rsidP="000E735F">
      <w:pPr>
        <w:pStyle w:val="BodyText"/>
        <w:tabs>
          <w:tab w:val="left" w:pos="1940"/>
        </w:tabs>
        <w:spacing w:before="138" w:after="240"/>
        <w:ind w:left="1240"/>
      </w:pPr>
      <w:r>
        <w:rPr>
          <w:color w:val="231F20"/>
        </w:rPr>
        <w:t>02:12</w:t>
      </w:r>
      <w:r>
        <w:rPr>
          <w:color w:val="231F20"/>
        </w:rPr>
        <w:tab/>
        <w:t>Write the word and symbol equation for the reaction</w:t>
      </w:r>
    </w:p>
    <w:p w:rsidR="00095010" w:rsidRDefault="00C853EE" w:rsidP="000E735F">
      <w:pPr>
        <w:pStyle w:val="BodyText"/>
        <w:tabs>
          <w:tab w:val="left" w:pos="3740"/>
          <w:tab w:val="left" w:pos="5702"/>
          <w:tab w:val="left" w:pos="7685"/>
        </w:tabs>
        <w:spacing w:before="70" w:after="240"/>
        <w:ind w:left="1940"/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+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____________________</w:t>
      </w:r>
    </w:p>
    <w:p w:rsidR="00095010" w:rsidRDefault="00C853EE" w:rsidP="000E735F">
      <w:pPr>
        <w:pStyle w:val="BodyText"/>
        <w:tabs>
          <w:tab w:val="left" w:pos="3290"/>
          <w:tab w:val="left" w:pos="4802"/>
          <w:tab w:val="left" w:pos="6335"/>
          <w:tab w:val="left" w:pos="7397"/>
        </w:tabs>
        <w:spacing w:before="70" w:after="240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095010" w:rsidRDefault="00C853EE">
      <w:pPr>
        <w:pStyle w:val="BodyText"/>
        <w:tabs>
          <w:tab w:val="left" w:pos="1940"/>
        </w:tabs>
        <w:spacing w:before="71"/>
        <w:ind w:left="1240"/>
      </w:pPr>
      <w:r>
        <w:rPr>
          <w:color w:val="231F20"/>
        </w:rPr>
        <w:t>02:32</w:t>
      </w:r>
      <w:r>
        <w:rPr>
          <w:color w:val="231F20"/>
        </w:rPr>
        <w:tab/>
        <w:t>What substances are now present in the boiling tube? Identify any ions present.</w:t>
      </w:r>
    </w:p>
    <w:p w:rsidR="00095010" w:rsidRDefault="00095010">
      <w:pPr>
        <w:pStyle w:val="BodyText"/>
        <w:spacing w:before="9"/>
        <w:rPr>
          <w:sz w:val="19"/>
        </w:rPr>
      </w:pP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22" style="position:absolute;margin-left:121.9pt;margin-top:8.55pt;width:388.35pt;height:.1pt;z-index:-156144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23" style="position:absolute;margin-left:121.9pt;margin-top:8.55pt;width:388.35pt;height:.1pt;z-index:-1561344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21" style="position:absolute;margin-left:121.9pt;margin-top:8.55pt;width:388.35pt;height:.1pt;z-index:-1561651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 w:rsidP="000E735F">
      <w:pPr>
        <w:pStyle w:val="BodyText"/>
        <w:tabs>
          <w:tab w:val="left" w:pos="1940"/>
        </w:tabs>
        <w:spacing w:before="138" w:after="240"/>
        <w:ind w:left="1240"/>
      </w:pPr>
      <w:r>
        <w:rPr>
          <w:color w:val="231F20"/>
        </w:rPr>
        <w:t>02:49</w:t>
      </w:r>
      <w:r>
        <w:rPr>
          <w:color w:val="231F20"/>
        </w:rPr>
        <w:tab/>
        <w:t>Look at the boiling tube. Name the particle responsible for:</w:t>
      </w:r>
    </w:p>
    <w:p w:rsidR="00095010" w:rsidRDefault="00C853EE" w:rsidP="000E735F">
      <w:pPr>
        <w:pStyle w:val="ListParagraph"/>
        <w:numPr>
          <w:ilvl w:val="0"/>
          <w:numId w:val="1"/>
        </w:numPr>
        <w:tabs>
          <w:tab w:val="left" w:pos="2177"/>
          <w:tab w:val="left" w:pos="7074"/>
        </w:tabs>
        <w:spacing w:after="240"/>
        <w:ind w:hanging="237"/>
        <w:rPr>
          <w:sz w:val="18"/>
        </w:rPr>
      </w:pPr>
      <w:r>
        <w:rPr>
          <w:color w:val="231F20"/>
          <w:sz w:val="18"/>
        </w:rPr>
        <w:t xml:space="preserve">the blue colour  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</w:p>
    <w:p w:rsidR="001F1D23" w:rsidRPr="001F1D23" w:rsidRDefault="00C853EE" w:rsidP="000E735F">
      <w:pPr>
        <w:pStyle w:val="ListParagraph"/>
        <w:numPr>
          <w:ilvl w:val="0"/>
          <w:numId w:val="1"/>
        </w:numPr>
        <w:tabs>
          <w:tab w:val="left" w:pos="1940"/>
          <w:tab w:val="left" w:pos="2186"/>
          <w:tab w:val="left" w:pos="7032"/>
        </w:tabs>
        <w:spacing w:after="240" w:line="374" w:lineRule="auto"/>
        <w:ind w:left="1240" w:right="3971" w:firstLine="700"/>
        <w:rPr>
          <w:sz w:val="18"/>
        </w:rPr>
      </w:pPr>
      <w:r>
        <w:rPr>
          <w:color w:val="231F20"/>
          <w:sz w:val="18"/>
        </w:rPr>
        <w:t xml:space="preserve">the black colour </w:t>
      </w:r>
      <w:r>
        <w:rPr>
          <w:color w:val="231F20"/>
          <w:sz w:val="18"/>
          <w:u w:val="single" w:color="221E1F"/>
        </w:rPr>
        <w:t xml:space="preserve"> </w:t>
      </w:r>
      <w:r>
        <w:rPr>
          <w:color w:val="231F20"/>
          <w:sz w:val="18"/>
          <w:u w:val="single" w:color="221E1F"/>
        </w:rPr>
        <w:tab/>
      </w:r>
      <w:r>
        <w:rPr>
          <w:color w:val="231F20"/>
          <w:sz w:val="18"/>
        </w:rPr>
        <w:t xml:space="preserve"> </w:t>
      </w:r>
      <w:r w:rsidR="000E735F" w:rsidRPr="000E735F">
        <w:rPr>
          <w:color w:val="231F20"/>
          <w:sz w:val="18"/>
        </w:rPr>
        <w:br/>
      </w:r>
    </w:p>
    <w:p w:rsidR="00095010" w:rsidRPr="001F1D23" w:rsidRDefault="00C853EE" w:rsidP="001F1D23">
      <w:pPr>
        <w:tabs>
          <w:tab w:val="left" w:pos="1940"/>
          <w:tab w:val="left" w:pos="2186"/>
          <w:tab w:val="left" w:pos="7032"/>
        </w:tabs>
        <w:spacing w:after="240" w:line="374" w:lineRule="auto"/>
        <w:ind w:left="1240" w:right="3971"/>
        <w:rPr>
          <w:sz w:val="18"/>
        </w:rPr>
      </w:pPr>
      <w:r w:rsidRPr="001F1D23">
        <w:rPr>
          <w:color w:val="231F20"/>
          <w:sz w:val="18"/>
        </w:rPr>
        <w:t>03:35</w:t>
      </w:r>
      <w:r w:rsidRPr="001F1D23">
        <w:rPr>
          <w:color w:val="231F20"/>
          <w:sz w:val="18"/>
        </w:rPr>
        <w:tab/>
        <w:t>Explain what is meant by a limiting reactant.</w:t>
      </w:r>
    </w:p>
    <w:p w:rsidR="000E735F" w:rsidRDefault="001F1D23" w:rsidP="000E735F">
      <w:pPr>
        <w:pStyle w:val="BodyText"/>
        <w:spacing w:before="1" w:after="240"/>
        <w:ind w:left="2176"/>
        <w:rPr>
          <w:sz w:val="20"/>
        </w:rPr>
      </w:pPr>
      <w:r>
        <w:pict>
          <v:shape id="_x0000_s1216" style="position:absolute;left:0;text-align:left;margin-left:121.9pt;margin-top:8.55pt;width:388.35pt;height:.1pt;z-index:-1562265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E735F" w:rsidRDefault="001F1D23" w:rsidP="000E735F">
      <w:pPr>
        <w:pStyle w:val="BodyText"/>
        <w:spacing w:before="1" w:after="240"/>
        <w:ind w:left="2176"/>
        <w:rPr>
          <w:sz w:val="20"/>
        </w:rPr>
      </w:pPr>
      <w:r>
        <w:pict>
          <v:shape id="_x0000_s1217" style="position:absolute;left:0;text-align:left;margin-left:121.9pt;margin-top:8.55pt;width:388.35pt;height:.1pt;z-index:-1562163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095010">
      <w:pPr>
        <w:pStyle w:val="BodyText"/>
        <w:spacing w:before="9"/>
        <w:rPr>
          <w:sz w:val="9"/>
        </w:rPr>
      </w:pPr>
    </w:p>
    <w:p w:rsidR="00095010" w:rsidRDefault="00C853EE" w:rsidP="000E735F">
      <w:pPr>
        <w:pStyle w:val="BodyText"/>
        <w:tabs>
          <w:tab w:val="left" w:pos="1940"/>
        </w:tabs>
        <w:spacing w:before="138" w:after="240"/>
        <w:ind w:left="1242"/>
      </w:pPr>
      <w:r>
        <w:rPr>
          <w:color w:val="231F20"/>
        </w:rPr>
        <w:t>03:43</w:t>
      </w:r>
      <w:r>
        <w:rPr>
          <w:color w:val="231F20"/>
        </w:rPr>
        <w:tab/>
        <w:t>How can we separate the product from the unreacted copper oxide?</w:t>
      </w:r>
    </w:p>
    <w:p w:rsidR="000E735F" w:rsidRDefault="000E735F" w:rsidP="000E735F">
      <w:pPr>
        <w:pStyle w:val="BodyText"/>
        <w:spacing w:before="10"/>
        <w:rPr>
          <w:sz w:val="19"/>
        </w:rPr>
      </w:pP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18" style="position:absolute;margin-left:121.9pt;margin-top:8.55pt;width:388.35pt;height:.1pt;z-index:-156195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 w:rsidP="000E735F">
      <w:pPr>
        <w:pStyle w:val="BodyText"/>
        <w:tabs>
          <w:tab w:val="left" w:pos="1940"/>
        </w:tabs>
        <w:spacing w:before="138" w:after="240"/>
        <w:ind w:left="1242"/>
      </w:pPr>
      <w:r>
        <w:rPr>
          <w:color w:val="231F20"/>
        </w:rPr>
        <w:t>04:01</w:t>
      </w:r>
      <w:r>
        <w:rPr>
          <w:color w:val="231F20"/>
        </w:rPr>
        <w:tab/>
        <w:t>What is the benefit of using fluted filter paper over a conical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filter?</w:t>
      </w:r>
    </w:p>
    <w:p w:rsidR="00527555" w:rsidRDefault="00527555" w:rsidP="00527555">
      <w:pPr>
        <w:pStyle w:val="BodyText"/>
        <w:spacing w:before="9"/>
        <w:rPr>
          <w:sz w:val="19"/>
        </w:rPr>
      </w:pPr>
    </w:p>
    <w:p w:rsidR="00527555" w:rsidRDefault="001F1D23" w:rsidP="00527555">
      <w:pPr>
        <w:pStyle w:val="BodyText"/>
        <w:spacing w:before="1" w:after="240"/>
        <w:rPr>
          <w:sz w:val="20"/>
        </w:rPr>
      </w:pPr>
      <w:r>
        <w:pict>
          <v:shape id="_x0000_s1242" style="position:absolute;margin-left:121.9pt;margin-top:8.55pt;width:388.35pt;height:.1pt;z-index:-155847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15" style="position:absolute;margin-left:121.9pt;margin-top:8.55pt;width:388.35pt;height:.1pt;z-index:-156247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095010">
      <w:pPr>
        <w:rPr>
          <w:sz w:val="19"/>
        </w:rPr>
        <w:sectPr w:rsidR="00095010">
          <w:pgSz w:w="11910" w:h="16840"/>
          <w:pgMar w:top="1000" w:right="440" w:bottom="700" w:left="460" w:header="0" w:footer="426" w:gutter="0"/>
          <w:cols w:space="720"/>
        </w:sectPr>
      </w:pPr>
    </w:p>
    <w:p w:rsidR="00095010" w:rsidRDefault="00095010">
      <w:pPr>
        <w:pStyle w:val="BodyText"/>
        <w:spacing w:line="20" w:lineRule="exact"/>
        <w:ind w:left="1972"/>
        <w:rPr>
          <w:sz w:val="2"/>
        </w:rPr>
      </w:pPr>
    </w:p>
    <w:p w:rsidR="00095010" w:rsidRDefault="00C853EE">
      <w:pPr>
        <w:pStyle w:val="BodyText"/>
        <w:tabs>
          <w:tab w:val="left" w:pos="1940"/>
        </w:tabs>
        <w:spacing w:before="164"/>
        <w:ind w:left="1240"/>
      </w:pPr>
      <w:r>
        <w:rPr>
          <w:color w:val="231F20"/>
        </w:rPr>
        <w:t>05:02</w:t>
      </w:r>
      <w:r>
        <w:rPr>
          <w:color w:val="231F20"/>
        </w:rPr>
        <w:tab/>
        <w:t>Describe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what you see happening during the separation process.</w:t>
      </w:r>
    </w:p>
    <w:p w:rsidR="000E735F" w:rsidRDefault="000E735F" w:rsidP="000E735F">
      <w:pPr>
        <w:pStyle w:val="BodyText"/>
        <w:spacing w:before="10"/>
        <w:rPr>
          <w:sz w:val="19"/>
        </w:rPr>
      </w:pP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10" style="position:absolute;margin-left:121.9pt;margin-top:8.55pt;width:388.35pt;height:.1pt;z-index:-156288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11" style="position:absolute;margin-left:121.9pt;margin-top:8.55pt;width:388.35pt;height:.1pt;z-index:-156277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BodyText"/>
        <w:spacing w:before="137"/>
        <w:ind w:left="1940"/>
      </w:pPr>
      <w:r>
        <w:rPr>
          <w:color w:val="231F20"/>
        </w:rPr>
        <w:t>Explain your observations.</w:t>
      </w:r>
    </w:p>
    <w:p w:rsidR="00095010" w:rsidRDefault="00095010">
      <w:pPr>
        <w:pStyle w:val="BodyText"/>
        <w:spacing w:before="9"/>
        <w:rPr>
          <w:sz w:val="19"/>
        </w:rPr>
      </w:pP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08" style="position:absolute;margin-left:121.9pt;margin-top:8.55pt;width:388.35pt;height:.1pt;z-index:-1563187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09" style="position:absolute;margin-left:121.9pt;margin-top:8.55pt;width:388.35pt;height:.1pt;z-index:-156308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06" style="position:absolute;margin-left:121.9pt;margin-top:8.55pt;width:388.35pt;height:.1pt;z-index:-1563494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E735F" w:rsidRDefault="001F1D23" w:rsidP="000E735F">
      <w:pPr>
        <w:pStyle w:val="BodyText"/>
        <w:spacing w:before="1" w:after="240"/>
        <w:rPr>
          <w:sz w:val="20"/>
        </w:rPr>
      </w:pPr>
      <w:r>
        <w:pict>
          <v:shape id="_x0000_s1207" style="position:absolute;margin-left:121.9pt;margin-top:8.55pt;width:388.35pt;height:.1pt;z-index:-156339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05:14</w:t>
      </w:r>
      <w:r>
        <w:rPr>
          <w:color w:val="231F20"/>
        </w:rPr>
        <w:tab/>
        <w:t>How and why do we need to remove excess water from the filtrate?</w:t>
      </w:r>
    </w:p>
    <w:p w:rsidR="003B7244" w:rsidRDefault="003B7244" w:rsidP="003B7244">
      <w:pPr>
        <w:pStyle w:val="BodyText"/>
        <w:spacing w:before="10"/>
        <w:rPr>
          <w:sz w:val="19"/>
        </w:rPr>
      </w:pP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204" style="position:absolute;margin-left:121.9pt;margin-top:8.55pt;width:388.35pt;height:.1pt;z-index:-1563801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205" style="position:absolute;margin-left:121.9pt;margin-top:8.55pt;width:388.35pt;height:.1pt;z-index:-1563699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05:24</w:t>
      </w:r>
      <w:r>
        <w:rPr>
          <w:color w:val="231F20"/>
        </w:rPr>
        <w:tab/>
        <w:t>Why do we add anti-bumping crystals to the solution before heating?</w:t>
      </w:r>
    </w:p>
    <w:p w:rsidR="003B7244" w:rsidRDefault="003B7244" w:rsidP="003B7244">
      <w:pPr>
        <w:pStyle w:val="BodyText"/>
        <w:spacing w:before="10"/>
        <w:rPr>
          <w:sz w:val="19"/>
        </w:rPr>
      </w:pP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202" style="position:absolute;margin-left:121.9pt;margin-top:8.55pt;width:388.35pt;height:.1pt;z-index:-1564108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203" style="position:absolute;margin-left:121.9pt;margin-top:8.55pt;width:388.35pt;height:.1pt;z-index:-156400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BodyText"/>
        <w:tabs>
          <w:tab w:val="left" w:pos="1940"/>
        </w:tabs>
        <w:spacing w:before="138"/>
        <w:ind w:left="1240"/>
      </w:pPr>
      <w:r>
        <w:rPr>
          <w:color w:val="231F20"/>
        </w:rPr>
        <w:t>06:12</w:t>
      </w:r>
      <w:r>
        <w:rPr>
          <w:color w:val="231F20"/>
        </w:rPr>
        <w:tab/>
        <w:t>What health and safety problems do you think may result if the solution is allowed to boil dry?</w:t>
      </w:r>
    </w:p>
    <w:p w:rsidR="003B7244" w:rsidRDefault="003B7244" w:rsidP="003B7244">
      <w:pPr>
        <w:pStyle w:val="BodyText"/>
        <w:spacing w:before="10"/>
        <w:rPr>
          <w:sz w:val="19"/>
        </w:rPr>
      </w:pP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198" style="position:absolute;margin-left:121.9pt;margin-top:8.55pt;width:388.35pt;height:.1pt;z-index:-1564723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3B7244" w:rsidRDefault="001F1D23" w:rsidP="003B7244">
      <w:pPr>
        <w:pStyle w:val="BodyText"/>
        <w:spacing w:before="1" w:after="240"/>
        <w:rPr>
          <w:sz w:val="19"/>
        </w:rPr>
      </w:pPr>
      <w:r>
        <w:pict>
          <v:shape id="_x0000_s1199" style="position:absolute;margin-left:121.9pt;margin-top:8.55pt;width:388.35pt;height:.1pt;z-index:-156462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200" style="position:absolute;margin-left:121.9pt;margin-top:8.55pt;width:388.35pt;height:.1pt;z-index:-1564416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201" style="position:absolute;margin-left:121.9pt;margin-top:8.55pt;width:388.35pt;height:.1pt;z-index:-1564313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BodyText"/>
        <w:tabs>
          <w:tab w:val="left" w:pos="1940"/>
        </w:tabs>
        <w:spacing w:before="138"/>
        <w:ind w:left="1240"/>
      </w:pPr>
      <w:r>
        <w:rPr>
          <w:color w:val="231F20"/>
        </w:rPr>
        <w:t>06:27</w:t>
      </w:r>
      <w:r>
        <w:rPr>
          <w:color w:val="231F20"/>
        </w:rPr>
        <w:tab/>
        <w:t>If there are no heat proof gloves available what other safety precautions could be taken?</w:t>
      </w:r>
    </w:p>
    <w:p w:rsidR="003B7244" w:rsidRDefault="003B7244" w:rsidP="003B7244">
      <w:pPr>
        <w:pStyle w:val="BodyText"/>
        <w:spacing w:before="10"/>
        <w:rPr>
          <w:sz w:val="19"/>
        </w:rPr>
      </w:pP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196" style="position:absolute;margin-left:121.9pt;margin-top:8.55pt;width:388.35pt;height:.1pt;z-index:-156503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197" style="position:absolute;margin-left:121.9pt;margin-top:8.55pt;width:388.35pt;height:.1pt;z-index:-1564928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527555" w:rsidRDefault="00527555">
      <w:pPr>
        <w:rPr>
          <w:color w:val="231F20"/>
          <w:sz w:val="18"/>
          <w:szCs w:val="18"/>
        </w:rPr>
      </w:pPr>
      <w:r>
        <w:rPr>
          <w:color w:val="231F20"/>
        </w:rPr>
        <w:br w:type="page"/>
      </w:r>
    </w:p>
    <w:p w:rsidR="00095010" w:rsidRDefault="00C853EE">
      <w:pPr>
        <w:pStyle w:val="BodyText"/>
        <w:tabs>
          <w:tab w:val="left" w:pos="1940"/>
        </w:tabs>
        <w:spacing w:before="138"/>
        <w:ind w:left="1240"/>
      </w:pPr>
      <w:r>
        <w:rPr>
          <w:color w:val="231F20"/>
        </w:rPr>
        <w:lastRenderedPageBreak/>
        <w:t>06:58</w:t>
      </w:r>
      <w:r>
        <w:rPr>
          <w:color w:val="231F20"/>
        </w:rPr>
        <w:tab/>
        <w:t>What conditions are needed to produce larger crystals?</w:t>
      </w:r>
    </w:p>
    <w:p w:rsidR="003B7244" w:rsidRDefault="003B7244" w:rsidP="003B7244">
      <w:pPr>
        <w:pStyle w:val="BodyText"/>
        <w:spacing w:before="10"/>
        <w:rPr>
          <w:sz w:val="19"/>
        </w:rPr>
      </w:pP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194" style="position:absolute;margin-left:121.9pt;margin-top:8.55pt;width:388.35pt;height:.1pt;z-index:-156533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195" style="position:absolute;margin-left:121.9pt;margin-top:8.55pt;width:388.35pt;height:.1pt;z-index:-1565235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BodyText"/>
        <w:spacing w:before="138"/>
        <w:ind w:left="1940"/>
      </w:pPr>
      <w:r>
        <w:rPr>
          <w:color w:val="231F20"/>
        </w:rPr>
        <w:t>What conditions are needed to produce smaller crystals?</w:t>
      </w:r>
    </w:p>
    <w:p w:rsidR="003B7244" w:rsidRDefault="003B7244" w:rsidP="003B7244">
      <w:pPr>
        <w:pStyle w:val="BodyText"/>
        <w:spacing w:before="10"/>
        <w:rPr>
          <w:sz w:val="19"/>
        </w:rPr>
      </w:pPr>
    </w:p>
    <w:p w:rsidR="003B7244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192" style="position:absolute;margin-left:121.9pt;margin-top:8.55pt;width:388.35pt;height:.1pt;z-index:-156564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1F1D23" w:rsidP="003B7244">
      <w:pPr>
        <w:pStyle w:val="BodyText"/>
        <w:spacing w:before="1" w:after="240"/>
        <w:rPr>
          <w:sz w:val="20"/>
        </w:rPr>
      </w:pPr>
      <w:r>
        <w:pict>
          <v:shape id="_x0000_s1193" style="position:absolute;margin-left:121.9pt;margin-top:8.55pt;width:388.35pt;height:.1pt;z-index:-1565542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095010" w:rsidRDefault="00C853EE">
      <w:pPr>
        <w:pStyle w:val="BodyText"/>
        <w:tabs>
          <w:tab w:val="left" w:pos="1940"/>
        </w:tabs>
        <w:spacing w:before="138"/>
        <w:ind w:left="1240"/>
      </w:pPr>
      <w:r>
        <w:rPr>
          <w:color w:val="231F20"/>
        </w:rPr>
        <w:t>07:24</w:t>
      </w:r>
      <w:r>
        <w:rPr>
          <w:color w:val="231F20"/>
        </w:rPr>
        <w:tab/>
        <w:t>Now try writing a longer answer to this question using the structure strips:</w:t>
      </w:r>
    </w:p>
    <w:p w:rsidR="00095010" w:rsidRDefault="00C853EE">
      <w:pPr>
        <w:spacing w:before="71"/>
        <w:ind w:left="1940"/>
        <w:rPr>
          <w:i/>
          <w:sz w:val="18"/>
        </w:rPr>
      </w:pPr>
      <w:r>
        <w:rPr>
          <w:i/>
          <w:color w:val="231F20"/>
          <w:sz w:val="18"/>
        </w:rPr>
        <w:t>Zinc is an essential dietary mineral required for growth and a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healthy immune system.</w:t>
      </w:r>
    </w:p>
    <w:p w:rsidR="00095010" w:rsidRDefault="00C853EE">
      <w:pPr>
        <w:spacing w:before="6" w:line="290" w:lineRule="atLeast"/>
        <w:ind w:left="1940" w:right="1268"/>
        <w:rPr>
          <w:i/>
          <w:sz w:val="18"/>
        </w:rPr>
      </w:pPr>
      <w:r>
        <w:rPr>
          <w:i/>
          <w:color w:val="231F20"/>
          <w:sz w:val="18"/>
        </w:rPr>
        <w:t>Patients suffering from a zinc deficiency may be required to take a zinc supplement containing zinc sulfate.</w:t>
      </w:r>
      <w:r>
        <w:rPr>
          <w:i/>
          <w:color w:val="231F20"/>
          <w:spacing w:val="-32"/>
          <w:sz w:val="18"/>
        </w:rPr>
        <w:t xml:space="preserve"> </w:t>
      </w:r>
      <w:r>
        <w:rPr>
          <w:i/>
          <w:color w:val="231F20"/>
          <w:sz w:val="18"/>
        </w:rPr>
        <w:t>Write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a method for preparing a sample of pure dry zinc sulfate crystals from a metal oxide and acid.</w:t>
      </w:r>
    </w:p>
    <w:p w:rsidR="00095010" w:rsidRDefault="00C853EE">
      <w:pPr>
        <w:spacing w:before="21"/>
        <w:ind w:left="1940"/>
        <w:rPr>
          <w:i/>
          <w:sz w:val="18"/>
        </w:rPr>
      </w:pPr>
      <w:r>
        <w:rPr>
          <w:i/>
          <w:color w:val="231F20"/>
          <w:sz w:val="18"/>
        </w:rPr>
        <w:t>You must include details of the chemicals and equipment you will use,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and any safety considerations.</w:t>
      </w:r>
    </w:p>
    <w:p w:rsidR="00C853EE" w:rsidRDefault="00C853EE" w:rsidP="00A40C48">
      <w:pPr>
        <w:pStyle w:val="BodyText"/>
        <w:spacing w:before="70"/>
        <w:ind w:left="1940"/>
      </w:pP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question has a structure strip. Find more resources to support you here </w:t>
      </w:r>
      <w:hyperlink r:id="rId10" w:history="1">
        <w:r w:rsidRPr="001F1D23">
          <w:rPr>
            <w:rStyle w:val="Hyperlink"/>
          </w:rPr>
          <w:t>rsc.li/3pmV9sw</w:t>
        </w:r>
      </w:hyperlink>
      <w:bookmarkStart w:id="2" w:name="_GoBack"/>
      <w:bookmarkEnd w:id="2"/>
      <w:r>
        <w:rPr>
          <w:color w:val="231F20"/>
        </w:rPr>
        <w:t>.</w:t>
      </w:r>
      <w:r w:rsidR="00A40C48">
        <w:t xml:space="preserve"> </w:t>
      </w:r>
    </w:p>
    <w:sectPr w:rsidR="00C853EE" w:rsidSect="00A40C48">
      <w:footerReference w:type="default" r:id="rId11"/>
      <w:pgSz w:w="11910" w:h="16840"/>
      <w:pgMar w:top="130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EE" w:rsidRDefault="00C853EE">
      <w:r>
        <w:separator/>
      </w:r>
    </w:p>
  </w:endnote>
  <w:endnote w:type="continuationSeparator" w:id="0">
    <w:p w:rsidR="00C853EE" w:rsidRDefault="00C8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Warning Pi LT Std">
    <w:altName w:val="Arial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EE" w:rsidRDefault="001F1D23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44.8pt;height:25.7pt;z-index:-16647168;mso-position-horizontal-relative:page;mso-position-vertical-relative:page" filled="f" stroked="f">
          <v:textbox style="mso-next-textbox:#_x0000_s2051" inset="0,0,0,0">
            <w:txbxContent>
              <w:p w:rsidR="00C853EE" w:rsidRDefault="00C853EE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C853EE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9pt;margin-top:805.6pt;width:13.55pt;height:10.7pt;z-index:-16646656;mso-position-horizontal-relative:page;mso-position-vertical-relative:page" filled="f" stroked="f">
          <v:textbox style="mso-next-textbox:#_x0000_s2050" inset="0,0,0,0">
            <w:txbxContent>
              <w:p w:rsidR="00C853EE" w:rsidRDefault="00C853EE">
                <w:pPr>
                  <w:spacing w:before="24"/>
                  <w:ind w:left="84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F1D23">
                  <w:rPr>
                    <w:rFonts w:ascii="Gotham Book"/>
                    <w:noProof/>
                    <w:color w:val="231F20"/>
                    <w:sz w:val="1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3.35pt;margin-top:805.95pt;width:164.65pt;height:10.7pt;z-index:-16646144;mso-position-horizontal-relative:page;mso-position-vertical-relative:page" filled="f" stroked="f">
          <v:textbox style="mso-next-textbox:#_x0000_s2049" inset="0,0,0,0">
            <w:txbxContent>
              <w:p w:rsidR="00C853EE" w:rsidRDefault="00C853EE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Preparing a soluble salt | Supporting 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48" w:rsidRDefault="001F1D23" w:rsidP="00A40C48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.35pt;margin-top:805.95pt;width:144.8pt;height:25.7pt;z-index:-16644096;mso-position-horizontal-relative:page;mso-position-vertical-relative:page" filled="f" stroked="f">
          <v:textbox style="mso-next-textbox:#_x0000_s2055" inset="0,0,0,0">
            <w:txbxContent>
              <w:p w:rsidR="00A40C48" w:rsidRDefault="00A40C48" w:rsidP="00A40C48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C853EE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90.9pt;margin-top:805.6pt;width:13.55pt;height:10.7pt;z-index:-16643072;mso-position-horizontal-relative:page;mso-position-vertical-relative:page" filled="f" stroked="f">
          <v:textbox style="mso-next-textbox:#_x0000_s2056" inset="0,0,0,0">
            <w:txbxContent>
              <w:p w:rsidR="00A40C48" w:rsidRDefault="00A40C48" w:rsidP="00A40C48">
                <w:pPr>
                  <w:spacing w:before="24"/>
                  <w:ind w:left="84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F1D23">
                  <w:rPr>
                    <w:rFonts w:ascii="Gotham Book"/>
                    <w:noProof/>
                    <w:color w:val="231F20"/>
                    <w:sz w:val="1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03.35pt;margin-top:805.95pt;width:164.65pt;height:10.7pt;z-index:-16642048;mso-position-horizontal-relative:page;mso-position-vertical-relative:page" filled="f" stroked="f">
          <v:textbox style="mso-next-textbox:#_x0000_s2057" inset="0,0,0,0">
            <w:txbxContent>
              <w:p w:rsidR="00A40C48" w:rsidRDefault="00A40C48" w:rsidP="00A40C48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Preparing a soluble salt | Supporting resources</w:t>
                </w:r>
              </w:p>
            </w:txbxContent>
          </v:textbox>
          <w10:wrap anchorx="page" anchory="page"/>
        </v:shape>
      </w:pict>
    </w:r>
  </w:p>
  <w:p w:rsidR="00C853EE" w:rsidRDefault="00C853E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EE" w:rsidRDefault="00C853EE">
      <w:r>
        <w:separator/>
      </w:r>
    </w:p>
  </w:footnote>
  <w:footnote w:type="continuationSeparator" w:id="0">
    <w:p w:rsidR="00C853EE" w:rsidRDefault="00C8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C61"/>
    <w:multiLevelType w:val="hybridMultilevel"/>
    <w:tmpl w:val="D3D412F8"/>
    <w:lvl w:ilvl="0" w:tplc="0DDCF04A">
      <w:numFmt w:val="bullet"/>
      <w:lvlText w:val="•"/>
      <w:lvlJc w:val="left"/>
      <w:pPr>
        <w:ind w:left="446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55EEF1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808C1C4A">
      <w:numFmt w:val="bullet"/>
      <w:lvlText w:val="•"/>
      <w:lvlJc w:val="left"/>
      <w:pPr>
        <w:ind w:left="2015" w:hanging="171"/>
      </w:pPr>
      <w:rPr>
        <w:rFonts w:hint="default"/>
        <w:lang w:val="en-GB" w:eastAsia="en-US" w:bidi="ar-SA"/>
      </w:rPr>
    </w:lvl>
    <w:lvl w:ilvl="3" w:tplc="8FDC8A78">
      <w:numFmt w:val="bullet"/>
      <w:lvlText w:val="•"/>
      <w:lvlJc w:val="left"/>
      <w:pPr>
        <w:ind w:left="2331" w:hanging="171"/>
      </w:pPr>
      <w:rPr>
        <w:rFonts w:hint="default"/>
        <w:lang w:val="en-GB" w:eastAsia="en-US" w:bidi="ar-SA"/>
      </w:rPr>
    </w:lvl>
    <w:lvl w:ilvl="4" w:tplc="AC061456">
      <w:numFmt w:val="bullet"/>
      <w:lvlText w:val="•"/>
      <w:lvlJc w:val="left"/>
      <w:pPr>
        <w:ind w:left="2647" w:hanging="171"/>
      </w:pPr>
      <w:rPr>
        <w:rFonts w:hint="default"/>
        <w:lang w:val="en-GB" w:eastAsia="en-US" w:bidi="ar-SA"/>
      </w:rPr>
    </w:lvl>
    <w:lvl w:ilvl="5" w:tplc="64906138">
      <w:numFmt w:val="bullet"/>
      <w:lvlText w:val="•"/>
      <w:lvlJc w:val="left"/>
      <w:pPr>
        <w:ind w:left="2963" w:hanging="171"/>
      </w:pPr>
      <w:rPr>
        <w:rFonts w:hint="default"/>
        <w:lang w:val="en-GB" w:eastAsia="en-US" w:bidi="ar-SA"/>
      </w:rPr>
    </w:lvl>
    <w:lvl w:ilvl="6" w:tplc="F74EFA6E">
      <w:numFmt w:val="bullet"/>
      <w:lvlText w:val="•"/>
      <w:lvlJc w:val="left"/>
      <w:pPr>
        <w:ind w:left="3279" w:hanging="171"/>
      </w:pPr>
      <w:rPr>
        <w:rFonts w:hint="default"/>
        <w:lang w:val="en-GB" w:eastAsia="en-US" w:bidi="ar-SA"/>
      </w:rPr>
    </w:lvl>
    <w:lvl w:ilvl="7" w:tplc="140EBE3E">
      <w:numFmt w:val="bullet"/>
      <w:lvlText w:val="•"/>
      <w:lvlJc w:val="left"/>
      <w:pPr>
        <w:ind w:left="3595" w:hanging="171"/>
      </w:pPr>
      <w:rPr>
        <w:rFonts w:hint="default"/>
        <w:lang w:val="en-GB" w:eastAsia="en-US" w:bidi="ar-SA"/>
      </w:rPr>
    </w:lvl>
    <w:lvl w:ilvl="8" w:tplc="EC423EE6">
      <w:numFmt w:val="bullet"/>
      <w:lvlText w:val="•"/>
      <w:lvlJc w:val="left"/>
      <w:pPr>
        <w:ind w:left="3910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913333C"/>
    <w:multiLevelType w:val="hybridMultilevel"/>
    <w:tmpl w:val="9730B368"/>
    <w:lvl w:ilvl="0" w:tplc="34DE94C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CC667C2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124E7F14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C8C4B5AC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3B0CC832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BE4CE554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67ACBE7C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291C6B0E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5B30B83C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2" w15:restartNumberingAfterBreak="0">
    <w:nsid w:val="23C03975"/>
    <w:multiLevelType w:val="hybridMultilevel"/>
    <w:tmpl w:val="DF8A6540"/>
    <w:lvl w:ilvl="0" w:tplc="CFE2B852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AD2CB60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18474FA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26C8512A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29DA12B6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4E4AFBB0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3CC25550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613CACE0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B250227A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3" w15:restartNumberingAfterBreak="0">
    <w:nsid w:val="291124E4"/>
    <w:multiLevelType w:val="hybridMultilevel"/>
    <w:tmpl w:val="D30E541C"/>
    <w:lvl w:ilvl="0" w:tplc="3BE2C8B8">
      <w:start w:val="1"/>
      <w:numFmt w:val="lowerLetter"/>
      <w:lvlText w:val="(%1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9A00F3C">
      <w:numFmt w:val="bullet"/>
      <w:lvlText w:val="•"/>
      <w:lvlJc w:val="left"/>
      <w:pPr>
        <w:ind w:left="3062" w:hanging="236"/>
      </w:pPr>
      <w:rPr>
        <w:rFonts w:hint="default"/>
        <w:lang w:val="en-GB" w:eastAsia="en-US" w:bidi="ar-SA"/>
      </w:rPr>
    </w:lvl>
    <w:lvl w:ilvl="2" w:tplc="BF1074FA">
      <w:numFmt w:val="bullet"/>
      <w:lvlText w:val="•"/>
      <w:lvlJc w:val="left"/>
      <w:pPr>
        <w:ind w:left="3945" w:hanging="236"/>
      </w:pPr>
      <w:rPr>
        <w:rFonts w:hint="default"/>
        <w:lang w:val="en-GB" w:eastAsia="en-US" w:bidi="ar-SA"/>
      </w:rPr>
    </w:lvl>
    <w:lvl w:ilvl="3" w:tplc="406CCACC">
      <w:numFmt w:val="bullet"/>
      <w:lvlText w:val="•"/>
      <w:lvlJc w:val="left"/>
      <w:pPr>
        <w:ind w:left="4827" w:hanging="236"/>
      </w:pPr>
      <w:rPr>
        <w:rFonts w:hint="default"/>
        <w:lang w:val="en-GB" w:eastAsia="en-US" w:bidi="ar-SA"/>
      </w:rPr>
    </w:lvl>
    <w:lvl w:ilvl="4" w:tplc="7FBE186A">
      <w:numFmt w:val="bullet"/>
      <w:lvlText w:val="•"/>
      <w:lvlJc w:val="left"/>
      <w:pPr>
        <w:ind w:left="5710" w:hanging="236"/>
      </w:pPr>
      <w:rPr>
        <w:rFonts w:hint="default"/>
        <w:lang w:val="en-GB" w:eastAsia="en-US" w:bidi="ar-SA"/>
      </w:rPr>
    </w:lvl>
    <w:lvl w:ilvl="5" w:tplc="EA4C0596">
      <w:numFmt w:val="bullet"/>
      <w:lvlText w:val="•"/>
      <w:lvlJc w:val="left"/>
      <w:pPr>
        <w:ind w:left="6592" w:hanging="236"/>
      </w:pPr>
      <w:rPr>
        <w:rFonts w:hint="default"/>
        <w:lang w:val="en-GB" w:eastAsia="en-US" w:bidi="ar-SA"/>
      </w:rPr>
    </w:lvl>
    <w:lvl w:ilvl="6" w:tplc="A0EE5484">
      <w:numFmt w:val="bullet"/>
      <w:lvlText w:val="•"/>
      <w:lvlJc w:val="left"/>
      <w:pPr>
        <w:ind w:left="7475" w:hanging="236"/>
      </w:pPr>
      <w:rPr>
        <w:rFonts w:hint="default"/>
        <w:lang w:val="en-GB" w:eastAsia="en-US" w:bidi="ar-SA"/>
      </w:rPr>
    </w:lvl>
    <w:lvl w:ilvl="7" w:tplc="BC20BEEE">
      <w:numFmt w:val="bullet"/>
      <w:lvlText w:val="•"/>
      <w:lvlJc w:val="left"/>
      <w:pPr>
        <w:ind w:left="8357" w:hanging="236"/>
      </w:pPr>
      <w:rPr>
        <w:rFonts w:hint="default"/>
        <w:lang w:val="en-GB" w:eastAsia="en-US" w:bidi="ar-SA"/>
      </w:rPr>
    </w:lvl>
    <w:lvl w:ilvl="8" w:tplc="3C560C90">
      <w:numFmt w:val="bullet"/>
      <w:lvlText w:val="•"/>
      <w:lvlJc w:val="left"/>
      <w:pPr>
        <w:ind w:left="9240" w:hanging="236"/>
      </w:pPr>
      <w:rPr>
        <w:rFonts w:hint="default"/>
        <w:lang w:val="en-GB" w:eastAsia="en-US" w:bidi="ar-SA"/>
      </w:rPr>
    </w:lvl>
  </w:abstractNum>
  <w:abstractNum w:abstractNumId="4" w15:restartNumberingAfterBreak="0">
    <w:nsid w:val="296E21AE"/>
    <w:multiLevelType w:val="hybridMultilevel"/>
    <w:tmpl w:val="802A3D10"/>
    <w:lvl w:ilvl="0" w:tplc="FBBC26DE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7DC8E87E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BF082520">
      <w:numFmt w:val="bullet"/>
      <w:lvlText w:val="•"/>
      <w:lvlJc w:val="left"/>
      <w:pPr>
        <w:ind w:left="3984" w:hanging="284"/>
      </w:pPr>
      <w:rPr>
        <w:rFonts w:hint="default"/>
        <w:lang w:val="en-GB" w:eastAsia="en-US" w:bidi="ar-SA"/>
      </w:rPr>
    </w:lvl>
    <w:lvl w:ilvl="3" w:tplc="84CA97FA">
      <w:numFmt w:val="bullet"/>
      <w:lvlText w:val="•"/>
      <w:lvlJc w:val="left"/>
      <w:pPr>
        <w:ind w:left="4289" w:hanging="284"/>
      </w:pPr>
      <w:rPr>
        <w:rFonts w:hint="default"/>
        <w:lang w:val="en-GB" w:eastAsia="en-US" w:bidi="ar-SA"/>
      </w:rPr>
    </w:lvl>
    <w:lvl w:ilvl="4" w:tplc="00CE3FE2">
      <w:numFmt w:val="bullet"/>
      <w:lvlText w:val="•"/>
      <w:lvlJc w:val="left"/>
      <w:pPr>
        <w:ind w:left="4594" w:hanging="284"/>
      </w:pPr>
      <w:rPr>
        <w:rFonts w:hint="default"/>
        <w:lang w:val="en-GB" w:eastAsia="en-US" w:bidi="ar-SA"/>
      </w:rPr>
    </w:lvl>
    <w:lvl w:ilvl="5" w:tplc="19702A88">
      <w:numFmt w:val="bullet"/>
      <w:lvlText w:val="•"/>
      <w:lvlJc w:val="left"/>
      <w:pPr>
        <w:ind w:left="4899" w:hanging="284"/>
      </w:pPr>
      <w:rPr>
        <w:rFonts w:hint="default"/>
        <w:lang w:val="en-GB" w:eastAsia="en-US" w:bidi="ar-SA"/>
      </w:rPr>
    </w:lvl>
    <w:lvl w:ilvl="6" w:tplc="10D07E18">
      <w:numFmt w:val="bullet"/>
      <w:lvlText w:val="•"/>
      <w:lvlJc w:val="left"/>
      <w:pPr>
        <w:ind w:left="5203" w:hanging="284"/>
      </w:pPr>
      <w:rPr>
        <w:rFonts w:hint="default"/>
        <w:lang w:val="en-GB" w:eastAsia="en-US" w:bidi="ar-SA"/>
      </w:rPr>
    </w:lvl>
    <w:lvl w:ilvl="7" w:tplc="F0B05692">
      <w:numFmt w:val="bullet"/>
      <w:lvlText w:val="•"/>
      <w:lvlJc w:val="left"/>
      <w:pPr>
        <w:ind w:left="5508" w:hanging="284"/>
      </w:pPr>
      <w:rPr>
        <w:rFonts w:hint="default"/>
        <w:lang w:val="en-GB" w:eastAsia="en-US" w:bidi="ar-SA"/>
      </w:rPr>
    </w:lvl>
    <w:lvl w:ilvl="8" w:tplc="8F42518A">
      <w:numFmt w:val="bullet"/>
      <w:lvlText w:val="•"/>
      <w:lvlJc w:val="left"/>
      <w:pPr>
        <w:ind w:left="5813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37B71BE9"/>
    <w:multiLevelType w:val="hybridMultilevel"/>
    <w:tmpl w:val="BC80EB64"/>
    <w:lvl w:ilvl="0" w:tplc="DE969AA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D6C38E6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40184B5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C5A13E4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8EA254A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B75A893E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91CE0E9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6380935E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E3CCC4C8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6" w15:restartNumberingAfterBreak="0">
    <w:nsid w:val="5DCC1C72"/>
    <w:multiLevelType w:val="hybridMultilevel"/>
    <w:tmpl w:val="0CB4C4E2"/>
    <w:lvl w:ilvl="0" w:tplc="C2DE3D00">
      <w:start w:val="1"/>
      <w:numFmt w:val="lowerLetter"/>
      <w:lvlText w:val="(%1)"/>
      <w:lvlJc w:val="left"/>
      <w:pPr>
        <w:ind w:left="401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C966EF4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224631F0">
      <w:numFmt w:val="bullet"/>
      <w:lvlText w:val="•"/>
      <w:lvlJc w:val="left"/>
      <w:pPr>
        <w:ind w:left="1034" w:hanging="284"/>
      </w:pPr>
      <w:rPr>
        <w:rFonts w:hint="default"/>
        <w:lang w:val="en-GB" w:eastAsia="en-US" w:bidi="ar-SA"/>
      </w:rPr>
    </w:lvl>
    <w:lvl w:ilvl="3" w:tplc="5142D530">
      <w:numFmt w:val="bullet"/>
      <w:lvlText w:val="•"/>
      <w:lvlJc w:val="left"/>
      <w:pPr>
        <w:ind w:left="1351" w:hanging="284"/>
      </w:pPr>
      <w:rPr>
        <w:rFonts w:hint="default"/>
        <w:lang w:val="en-GB" w:eastAsia="en-US" w:bidi="ar-SA"/>
      </w:rPr>
    </w:lvl>
    <w:lvl w:ilvl="4" w:tplc="24AADA0C">
      <w:numFmt w:val="bullet"/>
      <w:lvlText w:val="•"/>
      <w:lvlJc w:val="left"/>
      <w:pPr>
        <w:ind w:left="1668" w:hanging="284"/>
      </w:pPr>
      <w:rPr>
        <w:rFonts w:hint="default"/>
        <w:lang w:val="en-GB" w:eastAsia="en-US" w:bidi="ar-SA"/>
      </w:rPr>
    </w:lvl>
    <w:lvl w:ilvl="5" w:tplc="8528D01A">
      <w:numFmt w:val="bullet"/>
      <w:lvlText w:val="•"/>
      <w:lvlJc w:val="left"/>
      <w:pPr>
        <w:ind w:left="1985" w:hanging="284"/>
      </w:pPr>
      <w:rPr>
        <w:rFonts w:hint="default"/>
        <w:lang w:val="en-GB" w:eastAsia="en-US" w:bidi="ar-SA"/>
      </w:rPr>
    </w:lvl>
    <w:lvl w:ilvl="6" w:tplc="32600770">
      <w:numFmt w:val="bullet"/>
      <w:lvlText w:val="•"/>
      <w:lvlJc w:val="left"/>
      <w:pPr>
        <w:ind w:left="2302" w:hanging="284"/>
      </w:pPr>
      <w:rPr>
        <w:rFonts w:hint="default"/>
        <w:lang w:val="en-GB" w:eastAsia="en-US" w:bidi="ar-SA"/>
      </w:rPr>
    </w:lvl>
    <w:lvl w:ilvl="7" w:tplc="D43EE7A8">
      <w:numFmt w:val="bullet"/>
      <w:lvlText w:val="•"/>
      <w:lvlJc w:val="left"/>
      <w:pPr>
        <w:ind w:left="2619" w:hanging="284"/>
      </w:pPr>
      <w:rPr>
        <w:rFonts w:hint="default"/>
        <w:lang w:val="en-GB" w:eastAsia="en-US" w:bidi="ar-SA"/>
      </w:rPr>
    </w:lvl>
    <w:lvl w:ilvl="8" w:tplc="C31806E0">
      <w:numFmt w:val="bullet"/>
      <w:lvlText w:val="•"/>
      <w:lvlJc w:val="left"/>
      <w:pPr>
        <w:ind w:left="2936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75267B20"/>
    <w:multiLevelType w:val="hybridMultilevel"/>
    <w:tmpl w:val="8190E9B2"/>
    <w:lvl w:ilvl="0" w:tplc="D58859DE">
      <w:numFmt w:val="bullet"/>
      <w:lvlText w:val="•"/>
      <w:lvlJc w:val="left"/>
      <w:pPr>
        <w:ind w:left="397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EE69326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2" w:tplc="809420D8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3" w:tplc="89F272B4">
      <w:numFmt w:val="bullet"/>
      <w:lvlText w:val="•"/>
      <w:lvlJc w:val="left"/>
      <w:pPr>
        <w:ind w:left="2854" w:hanging="284"/>
      </w:pPr>
      <w:rPr>
        <w:rFonts w:hint="default"/>
        <w:lang w:val="en-GB" w:eastAsia="en-US" w:bidi="ar-SA"/>
      </w:rPr>
    </w:lvl>
    <w:lvl w:ilvl="4" w:tplc="FB2A185C">
      <w:numFmt w:val="bullet"/>
      <w:lvlText w:val="•"/>
      <w:lvlJc w:val="left"/>
      <w:pPr>
        <w:ind w:left="3672" w:hanging="284"/>
      </w:pPr>
      <w:rPr>
        <w:rFonts w:hint="default"/>
        <w:lang w:val="en-GB" w:eastAsia="en-US" w:bidi="ar-SA"/>
      </w:rPr>
    </w:lvl>
    <w:lvl w:ilvl="5" w:tplc="C17C269A">
      <w:numFmt w:val="bullet"/>
      <w:lvlText w:val="•"/>
      <w:lvlJc w:val="left"/>
      <w:pPr>
        <w:ind w:left="4490" w:hanging="284"/>
      </w:pPr>
      <w:rPr>
        <w:rFonts w:hint="default"/>
        <w:lang w:val="en-GB" w:eastAsia="en-US" w:bidi="ar-SA"/>
      </w:rPr>
    </w:lvl>
    <w:lvl w:ilvl="6" w:tplc="434E6FEC">
      <w:numFmt w:val="bullet"/>
      <w:lvlText w:val="•"/>
      <w:lvlJc w:val="left"/>
      <w:pPr>
        <w:ind w:left="5308" w:hanging="284"/>
      </w:pPr>
      <w:rPr>
        <w:rFonts w:hint="default"/>
        <w:lang w:val="en-GB" w:eastAsia="en-US" w:bidi="ar-SA"/>
      </w:rPr>
    </w:lvl>
    <w:lvl w:ilvl="7" w:tplc="518CFA70">
      <w:numFmt w:val="bullet"/>
      <w:lvlText w:val="•"/>
      <w:lvlJc w:val="left"/>
      <w:pPr>
        <w:ind w:left="6126" w:hanging="284"/>
      </w:pPr>
      <w:rPr>
        <w:rFonts w:hint="default"/>
        <w:lang w:val="en-GB" w:eastAsia="en-US" w:bidi="ar-SA"/>
      </w:rPr>
    </w:lvl>
    <w:lvl w:ilvl="8" w:tplc="5052F0BA">
      <w:numFmt w:val="bullet"/>
      <w:lvlText w:val="•"/>
      <w:lvlJc w:val="left"/>
      <w:pPr>
        <w:ind w:left="6944" w:hanging="284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95010"/>
    <w:rsid w:val="00095010"/>
    <w:rsid w:val="000E735F"/>
    <w:rsid w:val="001F1D23"/>
    <w:rsid w:val="003B7244"/>
    <w:rsid w:val="00527555"/>
    <w:rsid w:val="00790F50"/>
    <w:rsid w:val="00A40C48"/>
    <w:rsid w:val="00C853EE"/>
    <w:rsid w:val="00EB1FBC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762CCEF"/>
  <w15:docId w15:val="{38DE9431-67C1-4A15-BBAA-2546151F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89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218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427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5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3EE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5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3EE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1F1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c.li/3pmV9s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rsc.li/3pmV9s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a soluble salt_No kerning etc.indd</vt:lpstr>
    </vt:vector>
  </TitlesOfParts>
  <Company>Royal Society of Chemistry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a soluble salt_pause-and-think questions editable</dc:title>
  <dc:creator>Kelly Ryder</dc:creator>
  <cp:keywords>preparing salt questions assessment video</cp:keywords>
  <dc:description>Supports the RSC practical video Preparing a soluble salt</dc:description>
  <cp:lastModifiedBy>Juliet Kennard</cp:lastModifiedBy>
  <cp:revision>3</cp:revision>
  <dcterms:created xsi:type="dcterms:W3CDTF">2021-03-03T13:58:00Z</dcterms:created>
  <dcterms:modified xsi:type="dcterms:W3CDTF">2021-03-05T15:33:00Z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