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1A37" w14:textId="72E438F7" w:rsidR="009C6C7F" w:rsidRDefault="00420CAD" w:rsidP="006E6495">
      <w:pPr>
        <w:pStyle w:val="Heading1"/>
      </w:pPr>
      <w:r>
        <w:t>Microscale synthesis of aspirin – student sheet</w:t>
      </w:r>
    </w:p>
    <w:p w14:paraId="6BD8EAEC" w14:textId="3C389F31" w:rsidR="00EE7B55" w:rsidRDefault="00EE7B55" w:rsidP="006E6495"/>
    <w:p w14:paraId="633FE19B" w14:textId="016A0C7B" w:rsidR="00695E32" w:rsidRDefault="00420CAD" w:rsidP="006E6495">
      <w:r>
        <w:t>In this experiment you will be preparing 2-ethanoyloxybenzenecarboxylic acid (aspirin) from the reaction between 2-hydroxybenzoic acid (salicylic acid) and ethanoic anhydride. The use of chemical splash goggles is recommended.</w:t>
      </w:r>
    </w:p>
    <w:p w14:paraId="5C6D86B3" w14:textId="70D56DD2" w:rsidR="00420CAD" w:rsidRDefault="00420CAD" w:rsidP="006E6495"/>
    <w:p w14:paraId="46E31311" w14:textId="48FDA723" w:rsidR="00420CAD" w:rsidRDefault="00420CAD" w:rsidP="006E6495">
      <w:r>
        <w:t>The reaction is:</w:t>
      </w:r>
    </w:p>
    <w:p w14:paraId="4601CCEB" w14:textId="4E1F4017" w:rsidR="00420CAD" w:rsidRDefault="00420CAD" w:rsidP="006E6495"/>
    <w:p w14:paraId="1FEAA1B4" w14:textId="42BC40C1" w:rsidR="00420CAD" w:rsidRPr="00EE7B55" w:rsidRDefault="00420CAD" w:rsidP="006E6495">
      <w:r>
        <w:rPr>
          <w:noProof/>
        </w:rPr>
        <w:drawing>
          <wp:inline distT="0" distB="0" distL="0" distR="0" wp14:anchorId="4B0CF2C5" wp14:editId="07F2B589">
            <wp:extent cx="5731510" cy="1496060"/>
            <wp:effectExtent l="0" t="0" r="2540" b="889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pirin esterification reaction diagra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BAC3" w14:textId="33382875" w:rsidR="00412A04" w:rsidRDefault="00420CAD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6101C7C0" w14:textId="65D9981F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Half-fill a 50 cm</w:t>
      </w:r>
      <w:r w:rsidRPr="00C172F0">
        <w:rPr>
          <w:vertAlign w:val="superscript"/>
        </w:rPr>
        <w:t>3</w:t>
      </w:r>
      <w:r w:rsidRPr="00955C31">
        <w:t xml:space="preserve"> beaker with deionised water, and heat to 70–80</w:t>
      </w:r>
      <w:r>
        <w:t xml:space="preserve"> </w:t>
      </w:r>
      <w:r w:rsidRPr="00955C31">
        <w:t>°C.</w:t>
      </w:r>
    </w:p>
    <w:p w14:paraId="78DD1A19" w14:textId="13566C5A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Weigh 0.23 g of 2-hydroxybenzoic acid (salicylic acid) into a test</w:t>
      </w:r>
      <w:r>
        <w:t xml:space="preserve"> </w:t>
      </w:r>
      <w:r w:rsidRPr="00955C31">
        <w:t>tube.</w:t>
      </w:r>
    </w:p>
    <w:p w14:paraId="7F09D728" w14:textId="568F57B7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Add 25 drops of ethanoic anhydride followed by one drop of 85% phosphoric acid.</w:t>
      </w:r>
    </w:p>
    <w:p w14:paraId="6B27F44C" w14:textId="7221739A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Place in the water bath and leave for 15 min</w:t>
      </w:r>
      <w:r>
        <w:t>utes</w:t>
      </w:r>
      <w:r w:rsidRPr="00955C31">
        <w:t>.</w:t>
      </w:r>
    </w:p>
    <w:p w14:paraId="7F6654C4" w14:textId="7D841C5D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While still warm add 1.5 cm</w:t>
      </w:r>
      <w:r w:rsidRPr="00C172F0">
        <w:rPr>
          <w:vertAlign w:val="superscript"/>
        </w:rPr>
        <w:t>3</w:t>
      </w:r>
      <w:r w:rsidRPr="00955C31">
        <w:t xml:space="preserve"> of deionised water (use the measuring cylinder) and cool to room temperature until crystallisation begins, then cool in an ice bath.</w:t>
      </w:r>
    </w:p>
    <w:p w14:paraId="1969642B" w14:textId="5B689212" w:rsidR="00C172F0" w:rsidRDefault="00955C31" w:rsidP="00C172F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955C31">
        <w:t>Filter through a small filter funnel and recrystallise in a test</w:t>
      </w:r>
      <w:r w:rsidR="00C172F0">
        <w:t xml:space="preserve"> </w:t>
      </w:r>
      <w:r w:rsidRPr="00955C31">
        <w:t>tube using a mixture of 0.7 cm</w:t>
      </w:r>
      <w:r w:rsidRPr="00C172F0">
        <w:rPr>
          <w:vertAlign w:val="superscript"/>
        </w:rPr>
        <w:t>3</w:t>
      </w:r>
      <w:r w:rsidRPr="00955C31">
        <w:t xml:space="preserve"> ethanol and 2 cm</w:t>
      </w:r>
      <w:r w:rsidRPr="00C172F0">
        <w:rPr>
          <w:vertAlign w:val="superscript"/>
        </w:rPr>
        <w:t>3</w:t>
      </w:r>
      <w:r w:rsidRPr="00955C31">
        <w:t xml:space="preserve"> of deionised water</w:t>
      </w:r>
      <w:r>
        <w:t>.</w:t>
      </w:r>
    </w:p>
    <w:p w14:paraId="4B1FEE05" w14:textId="7D52FD8A" w:rsidR="00C172F0" w:rsidRDefault="00C172F0" w:rsidP="00C172F0">
      <w:pPr>
        <w:pStyle w:val="Heading2"/>
      </w:pPr>
      <w:r>
        <w:t>Health, safety and technical notes</w:t>
      </w:r>
    </w:p>
    <w:p w14:paraId="73D57F94" w14:textId="608C590F" w:rsidR="00C172F0" w:rsidRDefault="00C172F0" w:rsidP="00C172F0"/>
    <w:p w14:paraId="36D8DC70" w14:textId="77777777" w:rsidR="006C0938" w:rsidRPr="006C0938" w:rsidRDefault="006C0938" w:rsidP="006C0938">
      <w:pPr>
        <w:numPr>
          <w:ilvl w:val="0"/>
          <w:numId w:val="10"/>
        </w:numPr>
        <w:spacing w:after="120"/>
        <w:ind w:left="714" w:hanging="357"/>
      </w:pPr>
      <w:r w:rsidRPr="006C0938">
        <w:t>Wear eye protection throughout (splash-resistant goggles to BS EN166 3).</w:t>
      </w:r>
    </w:p>
    <w:p w14:paraId="388D91AD" w14:textId="77777777" w:rsidR="006C0938" w:rsidRPr="006C0938" w:rsidRDefault="006C0938" w:rsidP="006C0938">
      <w:pPr>
        <w:numPr>
          <w:ilvl w:val="0"/>
          <w:numId w:val="10"/>
        </w:numPr>
        <w:spacing w:after="120"/>
        <w:ind w:left="714" w:hanging="357"/>
      </w:pPr>
      <w:r w:rsidRPr="006C0938">
        <w:t>This experiment should be done in a fume cupboard.</w:t>
      </w:r>
    </w:p>
    <w:p w14:paraId="2A1A5D49" w14:textId="6768B5D3" w:rsidR="006C0938" w:rsidRPr="006C0938" w:rsidRDefault="006C0938" w:rsidP="006C0938">
      <w:pPr>
        <w:numPr>
          <w:ilvl w:val="0"/>
          <w:numId w:val="10"/>
        </w:numPr>
        <w:spacing w:after="120"/>
        <w:ind w:left="714" w:hanging="357"/>
      </w:pPr>
      <w:r w:rsidRPr="006C0938">
        <w:t xml:space="preserve">2-Hydroxybenzoic acid is </w:t>
      </w:r>
      <w:r>
        <w:t>HARMFUL</w:t>
      </w:r>
      <w:r w:rsidRPr="006C0938">
        <w:t xml:space="preserve"> if swallowed or in contact with the skin and can cause eye </w:t>
      </w:r>
      <w:bookmarkStart w:id="0" w:name="_GoBack"/>
      <w:bookmarkEnd w:id="0"/>
      <w:r w:rsidRPr="006C0938">
        <w:t>damage.</w:t>
      </w:r>
    </w:p>
    <w:p w14:paraId="50797F47" w14:textId="601A495E" w:rsidR="006C0938" w:rsidRPr="006C0938" w:rsidRDefault="006C0938" w:rsidP="006C0938">
      <w:pPr>
        <w:numPr>
          <w:ilvl w:val="0"/>
          <w:numId w:val="10"/>
        </w:numPr>
        <w:spacing w:after="120"/>
        <w:ind w:left="714" w:hanging="357"/>
      </w:pPr>
      <w:r w:rsidRPr="006C0938">
        <w:t xml:space="preserve">Ethanoic anhydride is CORROSIVE, </w:t>
      </w:r>
      <w:r>
        <w:t>HARMFUL</w:t>
      </w:r>
      <w:r w:rsidRPr="006C0938">
        <w:t xml:space="preserve"> if swallowed or inhaled and </w:t>
      </w:r>
      <w:r>
        <w:t>FLAMMABLE</w:t>
      </w:r>
      <w:r w:rsidRPr="006C0938">
        <w:t>.</w:t>
      </w:r>
    </w:p>
    <w:p w14:paraId="6014A4C0" w14:textId="77777777" w:rsidR="006C0938" w:rsidRPr="006C0938" w:rsidRDefault="006C0938" w:rsidP="006C0938">
      <w:pPr>
        <w:numPr>
          <w:ilvl w:val="0"/>
          <w:numId w:val="10"/>
        </w:numPr>
        <w:spacing w:after="120"/>
        <w:ind w:left="714" w:hanging="357"/>
      </w:pPr>
      <w:r w:rsidRPr="006C0938">
        <w:t>Phosphoric acid (85%) is CORROSIVE.</w:t>
      </w:r>
    </w:p>
    <w:p w14:paraId="03417DE1" w14:textId="77777777" w:rsidR="00C172F0" w:rsidRPr="00C172F0" w:rsidRDefault="00C172F0" w:rsidP="00C172F0"/>
    <w:sectPr w:rsidR="00C172F0" w:rsidRPr="00C172F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B2C28" w14:textId="77777777" w:rsidR="00330824" w:rsidRDefault="00330824" w:rsidP="00883634">
      <w:pPr>
        <w:spacing w:line="240" w:lineRule="auto"/>
      </w:pPr>
      <w:r>
        <w:separator/>
      </w:r>
    </w:p>
  </w:endnote>
  <w:endnote w:type="continuationSeparator" w:id="0">
    <w:p w14:paraId="6EBF3BBC" w14:textId="77777777" w:rsidR="00330824" w:rsidRDefault="0033082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B23C" w14:textId="35773E17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6027D4" w:rsidRPr="00487552">
        <w:rPr>
          <w:rStyle w:val="Hyperlink"/>
          <w:sz w:val="16"/>
          <w:szCs w:val="16"/>
        </w:rPr>
        <w:t>https://rsc.li/2RtTJRy</w:t>
      </w:r>
    </w:hyperlink>
    <w:r w:rsidR="006027D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739F" w14:textId="77777777" w:rsidR="00330824" w:rsidRDefault="00330824" w:rsidP="00883634">
      <w:pPr>
        <w:spacing w:line="240" w:lineRule="auto"/>
      </w:pPr>
      <w:r>
        <w:separator/>
      </w:r>
    </w:p>
  </w:footnote>
  <w:footnote w:type="continuationSeparator" w:id="0">
    <w:p w14:paraId="48B5F310" w14:textId="77777777" w:rsidR="00330824" w:rsidRDefault="0033082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81142"/>
    <w:multiLevelType w:val="multilevel"/>
    <w:tmpl w:val="641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5642A"/>
    <w:multiLevelType w:val="hybridMultilevel"/>
    <w:tmpl w:val="CAD61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AC10F6"/>
    <w:multiLevelType w:val="hybridMultilevel"/>
    <w:tmpl w:val="322C4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479DD"/>
    <w:rsid w:val="002E173F"/>
    <w:rsid w:val="00315C09"/>
    <w:rsid w:val="00330824"/>
    <w:rsid w:val="00357DE0"/>
    <w:rsid w:val="00384C00"/>
    <w:rsid w:val="003F3444"/>
    <w:rsid w:val="00402AB6"/>
    <w:rsid w:val="00412A04"/>
    <w:rsid w:val="00420CAD"/>
    <w:rsid w:val="00452BAE"/>
    <w:rsid w:val="004F37DE"/>
    <w:rsid w:val="00530E52"/>
    <w:rsid w:val="005E2D53"/>
    <w:rsid w:val="005E4E58"/>
    <w:rsid w:val="005F10C0"/>
    <w:rsid w:val="006027D4"/>
    <w:rsid w:val="00695E32"/>
    <w:rsid w:val="006A7649"/>
    <w:rsid w:val="006B2D5F"/>
    <w:rsid w:val="006C0938"/>
    <w:rsid w:val="006E054D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D2638"/>
    <w:rsid w:val="00942589"/>
    <w:rsid w:val="00944467"/>
    <w:rsid w:val="00955C31"/>
    <w:rsid w:val="009662E3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C5C4C"/>
    <w:rsid w:val="00BC7C98"/>
    <w:rsid w:val="00C0182D"/>
    <w:rsid w:val="00C172F0"/>
    <w:rsid w:val="00C611F9"/>
    <w:rsid w:val="00C938C6"/>
    <w:rsid w:val="00CF5E46"/>
    <w:rsid w:val="00D15C73"/>
    <w:rsid w:val="00D32040"/>
    <w:rsid w:val="00DB58CB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2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RtTJRy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97DFE-3AE4-4846-B480-67FB6CFA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synthesis of aspirin - student sheet</dc:title>
  <dc:subject>Share this student sheet with your class to prepare aspirin using a microscale esterification reaction.</dc:subject>
  <dc:creator>Royal Society of Chemistry</dc:creator>
  <cp:keywords/>
  <dc:description/>
  <cp:lastModifiedBy>Chris Runciman</cp:lastModifiedBy>
  <cp:revision>9</cp:revision>
  <dcterms:created xsi:type="dcterms:W3CDTF">2021-04-15T11:38:00Z</dcterms:created>
  <dcterms:modified xsi:type="dcterms:W3CDTF">2021-04-15T11:49:00Z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