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4194F11E" w:rsidR="009C6C7F" w:rsidRDefault="00C11EC1" w:rsidP="006E6495">
      <w:pPr>
        <w:pStyle w:val="Heading1"/>
      </w:pPr>
      <w:r>
        <w:t>Sulfate and carbonate solubility of Groups 1 and 2 – student sheet</w:t>
      </w:r>
    </w:p>
    <w:p w14:paraId="6BD8EAEC" w14:textId="3C389F31" w:rsidR="00EE7B55" w:rsidRDefault="00EE7B55" w:rsidP="006E6495"/>
    <w:p w14:paraId="021FEB16" w14:textId="63B87F4F" w:rsidR="00623869" w:rsidRDefault="00623869" w:rsidP="006E6495">
      <w:r>
        <w:t xml:space="preserve">In this experiment you will be looking to see whether precipitates form when you add drops of solutions of </w:t>
      </w:r>
      <w:proofErr w:type="spellStart"/>
      <w:r>
        <w:t>sul</w:t>
      </w:r>
      <w:r w:rsidR="00B96084">
        <w:t>f</w:t>
      </w:r>
      <w:r>
        <w:t>ates</w:t>
      </w:r>
      <w:proofErr w:type="spellEnd"/>
      <w:r>
        <w:t xml:space="preserve"> or carbonates to drops of solutions of Group 1 or 2 metal ions.</w:t>
      </w:r>
    </w:p>
    <w:p w14:paraId="604B73C9" w14:textId="77777777" w:rsidR="00623869" w:rsidRDefault="00623869" w:rsidP="006E6495"/>
    <w:p w14:paraId="633FE19B" w14:textId="5450ACDF" w:rsidR="00695E32" w:rsidRPr="00EE7B55" w:rsidRDefault="00623869" w:rsidP="006E6495">
      <w:r>
        <w:t>You must wear eye protection.</w:t>
      </w:r>
    </w:p>
    <w:p w14:paraId="2307BAC3" w14:textId="4084BEBC" w:rsidR="00412A04" w:rsidRDefault="00623869" w:rsidP="00695E32">
      <w:pPr>
        <w:pStyle w:val="Heading2"/>
      </w:pPr>
      <w:r>
        <w:t>Instructions</w:t>
      </w:r>
    </w:p>
    <w:p w14:paraId="19BE1D4D" w14:textId="15951D32" w:rsidR="00695E32" w:rsidRDefault="00695E32" w:rsidP="00695E32"/>
    <w:p w14:paraId="6E955372" w14:textId="77777777" w:rsidR="00623869" w:rsidRDefault="00623869" w:rsidP="008F2149">
      <w:pPr>
        <w:spacing w:after="120"/>
      </w:pPr>
      <w:r w:rsidRPr="00623869">
        <w:t>1. Cover the worksheets with a clear plastic sheet.</w:t>
      </w:r>
    </w:p>
    <w:p w14:paraId="68328364" w14:textId="77777777" w:rsidR="00623869" w:rsidRDefault="00623869" w:rsidP="008F2149">
      <w:pPr>
        <w:spacing w:after="120"/>
      </w:pPr>
      <w:r w:rsidRPr="00623869">
        <w:t>2. Put two drops of each of the metal ion solutions in each box of the appropriate row.</w:t>
      </w:r>
    </w:p>
    <w:p w14:paraId="3300F82D" w14:textId="77777777" w:rsidR="00623869" w:rsidRDefault="00623869" w:rsidP="008F2149">
      <w:pPr>
        <w:spacing w:after="120"/>
      </w:pPr>
      <w:r w:rsidRPr="00623869">
        <w:t>3. Add two drops of each of the anion solutions to the appropriate columns.</w:t>
      </w:r>
    </w:p>
    <w:p w14:paraId="148DC0B6" w14:textId="473D9A4F" w:rsidR="00695E32" w:rsidRDefault="00623869" w:rsidP="008F2149">
      <w:pPr>
        <w:spacing w:after="120"/>
      </w:pPr>
      <w:r w:rsidRPr="00623869">
        <w:t>4. Observe and interpret your observations.</w:t>
      </w:r>
    </w:p>
    <w:p w14:paraId="215598E0" w14:textId="2A1ECE24" w:rsidR="00623869" w:rsidRDefault="00623869" w:rsidP="00695E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96084" w14:paraId="7B40F59D" w14:textId="77777777" w:rsidTr="00C5046E">
        <w:trPr>
          <w:trHeight w:val="680"/>
        </w:trPr>
        <w:tc>
          <w:tcPr>
            <w:tcW w:w="3005" w:type="dxa"/>
          </w:tcPr>
          <w:p w14:paraId="7386F3C7" w14:textId="19FCF66F" w:rsidR="00B96084" w:rsidRPr="00C5046E" w:rsidRDefault="00B96084" w:rsidP="00695E32">
            <w:pPr>
              <w:rPr>
                <w:b/>
                <w:bCs/>
              </w:rPr>
            </w:pPr>
            <w:r w:rsidRPr="00C5046E">
              <w:rPr>
                <w:b/>
                <w:bCs/>
              </w:rPr>
              <w:t>Group 1</w:t>
            </w:r>
          </w:p>
        </w:tc>
        <w:tc>
          <w:tcPr>
            <w:tcW w:w="3005" w:type="dxa"/>
          </w:tcPr>
          <w:p w14:paraId="1B431B72" w14:textId="55B0BB4F" w:rsidR="00B96084" w:rsidRPr="00C5046E" w:rsidRDefault="00B96084" w:rsidP="00695E32">
            <w:r w:rsidRPr="00C5046E">
              <w:t>Solution of sulfate ions</w:t>
            </w:r>
          </w:p>
        </w:tc>
        <w:tc>
          <w:tcPr>
            <w:tcW w:w="3006" w:type="dxa"/>
          </w:tcPr>
          <w:p w14:paraId="7880AB85" w14:textId="1F679837" w:rsidR="00B96084" w:rsidRPr="00C5046E" w:rsidRDefault="00B96084" w:rsidP="00695E32">
            <w:r w:rsidRPr="00C5046E">
              <w:t>Solution of carbonate ions</w:t>
            </w:r>
          </w:p>
        </w:tc>
      </w:tr>
      <w:tr w:rsidR="00B96084" w14:paraId="03DAE677" w14:textId="77777777" w:rsidTr="00C5046E">
        <w:trPr>
          <w:trHeight w:val="680"/>
        </w:trPr>
        <w:tc>
          <w:tcPr>
            <w:tcW w:w="3005" w:type="dxa"/>
          </w:tcPr>
          <w:p w14:paraId="061B823F" w14:textId="1E3945AA" w:rsidR="00C5046E" w:rsidRPr="00C5046E" w:rsidRDefault="00C5046E" w:rsidP="00695E32">
            <w:r w:rsidRPr="00C5046E">
              <w:t>Solution of lithium ions</w:t>
            </w:r>
          </w:p>
        </w:tc>
        <w:tc>
          <w:tcPr>
            <w:tcW w:w="3005" w:type="dxa"/>
          </w:tcPr>
          <w:p w14:paraId="68606840" w14:textId="77777777" w:rsidR="00B96084" w:rsidRDefault="00B96084" w:rsidP="00695E32"/>
        </w:tc>
        <w:tc>
          <w:tcPr>
            <w:tcW w:w="3006" w:type="dxa"/>
          </w:tcPr>
          <w:p w14:paraId="558C5663" w14:textId="77777777" w:rsidR="00B96084" w:rsidRDefault="00B96084" w:rsidP="00695E32"/>
        </w:tc>
      </w:tr>
      <w:tr w:rsidR="00B96084" w14:paraId="42EEC396" w14:textId="77777777" w:rsidTr="00C5046E">
        <w:trPr>
          <w:trHeight w:val="680"/>
        </w:trPr>
        <w:tc>
          <w:tcPr>
            <w:tcW w:w="3005" w:type="dxa"/>
          </w:tcPr>
          <w:p w14:paraId="7FC8162E" w14:textId="44F6D01A" w:rsidR="00B96084" w:rsidRPr="00C5046E" w:rsidRDefault="00C5046E" w:rsidP="00695E32">
            <w:r w:rsidRPr="00C5046E">
              <w:t>Solution of sodium ions</w:t>
            </w:r>
          </w:p>
        </w:tc>
        <w:tc>
          <w:tcPr>
            <w:tcW w:w="3005" w:type="dxa"/>
          </w:tcPr>
          <w:p w14:paraId="3A07D055" w14:textId="77777777" w:rsidR="00B96084" w:rsidRDefault="00B96084" w:rsidP="00695E32"/>
        </w:tc>
        <w:tc>
          <w:tcPr>
            <w:tcW w:w="3006" w:type="dxa"/>
          </w:tcPr>
          <w:p w14:paraId="58D01CD4" w14:textId="77777777" w:rsidR="00B96084" w:rsidRDefault="00B96084" w:rsidP="00695E32"/>
        </w:tc>
      </w:tr>
      <w:tr w:rsidR="00B96084" w14:paraId="26D46DB3" w14:textId="77777777" w:rsidTr="00C5046E">
        <w:trPr>
          <w:trHeight w:val="680"/>
        </w:trPr>
        <w:tc>
          <w:tcPr>
            <w:tcW w:w="3005" w:type="dxa"/>
          </w:tcPr>
          <w:p w14:paraId="5CD231C6" w14:textId="1BA8CD9D" w:rsidR="00B96084" w:rsidRPr="00C5046E" w:rsidRDefault="00C5046E" w:rsidP="00695E32">
            <w:r w:rsidRPr="00C5046E">
              <w:t>Solution of potassium ions</w:t>
            </w:r>
          </w:p>
        </w:tc>
        <w:tc>
          <w:tcPr>
            <w:tcW w:w="3005" w:type="dxa"/>
          </w:tcPr>
          <w:p w14:paraId="06CC626F" w14:textId="77777777" w:rsidR="00B96084" w:rsidRDefault="00B96084" w:rsidP="00695E32"/>
        </w:tc>
        <w:tc>
          <w:tcPr>
            <w:tcW w:w="3006" w:type="dxa"/>
          </w:tcPr>
          <w:p w14:paraId="69E8E635" w14:textId="77777777" w:rsidR="00B96084" w:rsidRDefault="00B96084" w:rsidP="00695E32"/>
        </w:tc>
      </w:tr>
    </w:tbl>
    <w:p w14:paraId="208BB155" w14:textId="223CA545" w:rsidR="00623869" w:rsidRDefault="00623869" w:rsidP="00C504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046E" w14:paraId="021C6743" w14:textId="77777777" w:rsidTr="00C5046E">
        <w:trPr>
          <w:trHeight w:val="680"/>
        </w:trPr>
        <w:tc>
          <w:tcPr>
            <w:tcW w:w="3005" w:type="dxa"/>
          </w:tcPr>
          <w:p w14:paraId="4304624F" w14:textId="43ED7933" w:rsidR="00C5046E" w:rsidRPr="00C5046E" w:rsidRDefault="00C5046E" w:rsidP="00187D33">
            <w:pPr>
              <w:rPr>
                <w:b/>
                <w:bCs/>
              </w:rPr>
            </w:pPr>
            <w:r w:rsidRPr="00C5046E">
              <w:rPr>
                <w:b/>
                <w:bCs/>
              </w:rPr>
              <w:t>Group 2</w:t>
            </w:r>
          </w:p>
        </w:tc>
        <w:tc>
          <w:tcPr>
            <w:tcW w:w="3005" w:type="dxa"/>
          </w:tcPr>
          <w:p w14:paraId="1A3C4BE4" w14:textId="77777777" w:rsidR="00C5046E" w:rsidRPr="00C5046E" w:rsidRDefault="00C5046E" w:rsidP="00187D33">
            <w:r w:rsidRPr="00C5046E">
              <w:t>Solution of sulfate ions</w:t>
            </w:r>
          </w:p>
        </w:tc>
        <w:tc>
          <w:tcPr>
            <w:tcW w:w="3006" w:type="dxa"/>
          </w:tcPr>
          <w:p w14:paraId="16381F7B" w14:textId="77777777" w:rsidR="00C5046E" w:rsidRPr="00C5046E" w:rsidRDefault="00C5046E" w:rsidP="00187D33">
            <w:r w:rsidRPr="00C5046E">
              <w:t>Solution of carbonate ions</w:t>
            </w:r>
          </w:p>
        </w:tc>
      </w:tr>
      <w:tr w:rsidR="00C5046E" w14:paraId="14E06ACD" w14:textId="77777777" w:rsidTr="00C5046E">
        <w:trPr>
          <w:trHeight w:val="680"/>
        </w:trPr>
        <w:tc>
          <w:tcPr>
            <w:tcW w:w="3005" w:type="dxa"/>
          </w:tcPr>
          <w:p w14:paraId="16B223F3" w14:textId="05648469" w:rsidR="00C5046E" w:rsidRPr="00C5046E" w:rsidRDefault="00C5046E" w:rsidP="00187D33">
            <w:r w:rsidRPr="00C5046E">
              <w:t>Solution of magnesium ions</w:t>
            </w:r>
          </w:p>
        </w:tc>
        <w:tc>
          <w:tcPr>
            <w:tcW w:w="3005" w:type="dxa"/>
          </w:tcPr>
          <w:p w14:paraId="4B19D401" w14:textId="77777777" w:rsidR="00C5046E" w:rsidRDefault="00C5046E" w:rsidP="00187D33"/>
        </w:tc>
        <w:tc>
          <w:tcPr>
            <w:tcW w:w="3006" w:type="dxa"/>
          </w:tcPr>
          <w:p w14:paraId="38E71A15" w14:textId="77777777" w:rsidR="00C5046E" w:rsidRDefault="00C5046E" w:rsidP="00187D33"/>
        </w:tc>
      </w:tr>
      <w:tr w:rsidR="00C5046E" w14:paraId="564D6554" w14:textId="77777777" w:rsidTr="00C5046E">
        <w:trPr>
          <w:trHeight w:val="680"/>
        </w:trPr>
        <w:tc>
          <w:tcPr>
            <w:tcW w:w="3005" w:type="dxa"/>
          </w:tcPr>
          <w:p w14:paraId="006E05C8" w14:textId="725601D4" w:rsidR="00C5046E" w:rsidRPr="00C5046E" w:rsidRDefault="00C5046E" w:rsidP="00187D33">
            <w:r w:rsidRPr="00C5046E">
              <w:t>Solution of calcium ions</w:t>
            </w:r>
          </w:p>
        </w:tc>
        <w:tc>
          <w:tcPr>
            <w:tcW w:w="3005" w:type="dxa"/>
          </w:tcPr>
          <w:p w14:paraId="17E06BD4" w14:textId="77777777" w:rsidR="00C5046E" w:rsidRDefault="00C5046E" w:rsidP="00187D33"/>
        </w:tc>
        <w:tc>
          <w:tcPr>
            <w:tcW w:w="3006" w:type="dxa"/>
          </w:tcPr>
          <w:p w14:paraId="179550E7" w14:textId="77777777" w:rsidR="00C5046E" w:rsidRDefault="00C5046E" w:rsidP="00187D33"/>
        </w:tc>
      </w:tr>
      <w:tr w:rsidR="00C5046E" w14:paraId="21F594CA" w14:textId="77777777" w:rsidTr="00C5046E">
        <w:trPr>
          <w:trHeight w:val="680"/>
        </w:trPr>
        <w:tc>
          <w:tcPr>
            <w:tcW w:w="3005" w:type="dxa"/>
          </w:tcPr>
          <w:p w14:paraId="72351A92" w14:textId="7E027DB7" w:rsidR="00C5046E" w:rsidRPr="00C5046E" w:rsidRDefault="00C5046E" w:rsidP="00187D33">
            <w:r w:rsidRPr="00C5046E">
              <w:t>Solution of strontium ions</w:t>
            </w:r>
          </w:p>
        </w:tc>
        <w:tc>
          <w:tcPr>
            <w:tcW w:w="3005" w:type="dxa"/>
          </w:tcPr>
          <w:p w14:paraId="7A494D78" w14:textId="77777777" w:rsidR="00C5046E" w:rsidRDefault="00C5046E" w:rsidP="00187D33"/>
        </w:tc>
        <w:tc>
          <w:tcPr>
            <w:tcW w:w="3006" w:type="dxa"/>
          </w:tcPr>
          <w:p w14:paraId="692DED4D" w14:textId="77777777" w:rsidR="00C5046E" w:rsidRDefault="00C5046E" w:rsidP="00187D33"/>
        </w:tc>
      </w:tr>
      <w:tr w:rsidR="00C5046E" w14:paraId="363ADAE6" w14:textId="77777777" w:rsidTr="00C5046E">
        <w:trPr>
          <w:trHeight w:val="680"/>
        </w:trPr>
        <w:tc>
          <w:tcPr>
            <w:tcW w:w="3005" w:type="dxa"/>
          </w:tcPr>
          <w:p w14:paraId="4975A6D8" w14:textId="5EE853EB" w:rsidR="00C5046E" w:rsidRPr="00C5046E" w:rsidRDefault="00C5046E" w:rsidP="00187D33">
            <w:r w:rsidRPr="00C5046E">
              <w:t>Solution of barium ions</w:t>
            </w:r>
          </w:p>
        </w:tc>
        <w:tc>
          <w:tcPr>
            <w:tcW w:w="3005" w:type="dxa"/>
          </w:tcPr>
          <w:p w14:paraId="418E8183" w14:textId="77777777" w:rsidR="00C5046E" w:rsidRDefault="00C5046E" w:rsidP="00187D33"/>
        </w:tc>
        <w:tc>
          <w:tcPr>
            <w:tcW w:w="3006" w:type="dxa"/>
          </w:tcPr>
          <w:p w14:paraId="130B5EA7" w14:textId="77777777" w:rsidR="00C5046E" w:rsidRDefault="00C5046E" w:rsidP="00187D33"/>
        </w:tc>
      </w:tr>
    </w:tbl>
    <w:p w14:paraId="0B9D07C2" w14:textId="223F6017" w:rsidR="00C5046E" w:rsidRDefault="00C5046E" w:rsidP="00C5046E"/>
    <w:p w14:paraId="74561830" w14:textId="60783B74" w:rsidR="00C5046E" w:rsidRDefault="00C5046E" w:rsidP="00C5046E">
      <w:pPr>
        <w:pStyle w:val="Heading2"/>
      </w:pPr>
      <w:r>
        <w:t>Question</w:t>
      </w:r>
    </w:p>
    <w:p w14:paraId="7F8DAF9F" w14:textId="799768D6" w:rsidR="00C5046E" w:rsidRDefault="00C5046E" w:rsidP="00C5046E"/>
    <w:p w14:paraId="409DC02B" w14:textId="0D638E6F" w:rsidR="00C5046E" w:rsidRDefault="00C5046E" w:rsidP="00C5046E">
      <w:r>
        <w:t>How do you account for your observations?</w:t>
      </w:r>
    </w:p>
    <w:p w14:paraId="3F5C013B" w14:textId="47A80428" w:rsidR="00C5046E" w:rsidRDefault="00C5046E" w:rsidP="00C5046E"/>
    <w:p w14:paraId="13B45690" w14:textId="333ED503" w:rsidR="00C5046E" w:rsidRDefault="00C5046E" w:rsidP="00C5046E"/>
    <w:p w14:paraId="0C7EAE75" w14:textId="72F7743A" w:rsidR="008F2149" w:rsidRDefault="008F2149" w:rsidP="00C5046E"/>
    <w:p w14:paraId="1A32B7FA" w14:textId="26C8C2AB" w:rsidR="008F2149" w:rsidRDefault="008F2149" w:rsidP="00C5046E"/>
    <w:p w14:paraId="7EE0F395" w14:textId="16ED96B0" w:rsidR="008F2149" w:rsidRDefault="008F2149" w:rsidP="00C5046E"/>
    <w:p w14:paraId="560FE798" w14:textId="3B348D08" w:rsidR="00C5046E" w:rsidRDefault="00C5046E" w:rsidP="00C5046E"/>
    <w:p w14:paraId="6A134B70" w14:textId="3421E837" w:rsidR="00C5046E" w:rsidRDefault="00C5046E" w:rsidP="00C5046E">
      <w:pPr>
        <w:pStyle w:val="Heading2"/>
      </w:pPr>
      <w:r>
        <w:lastRenderedPageBreak/>
        <w:t>Health, safety and technical notes</w:t>
      </w:r>
    </w:p>
    <w:p w14:paraId="13D64DFD" w14:textId="1F7AABBE" w:rsidR="00C5046E" w:rsidRDefault="00C5046E" w:rsidP="00C5046E"/>
    <w:p w14:paraId="629E9C87" w14:textId="77777777" w:rsidR="008F2149" w:rsidRPr="008F2149" w:rsidRDefault="008F2149" w:rsidP="008F2149">
      <w:pPr>
        <w:numPr>
          <w:ilvl w:val="0"/>
          <w:numId w:val="8"/>
        </w:numPr>
        <w:spacing w:after="120"/>
        <w:ind w:hanging="357"/>
      </w:pPr>
      <w:r w:rsidRPr="008F2149">
        <w:t>Wear eye protection throughout.</w:t>
      </w:r>
    </w:p>
    <w:p w14:paraId="79E7D196" w14:textId="77777777" w:rsidR="008F2149" w:rsidRPr="008F2149" w:rsidRDefault="008F2149" w:rsidP="008F2149">
      <w:pPr>
        <w:numPr>
          <w:ilvl w:val="0"/>
          <w:numId w:val="8"/>
        </w:numPr>
        <w:spacing w:after="120"/>
        <w:ind w:hanging="357"/>
      </w:pPr>
      <w:r w:rsidRPr="008F2149">
        <w:t>The following chemicals are skin/eye IRRITANTS:</w:t>
      </w:r>
    </w:p>
    <w:p w14:paraId="4D6072EF" w14:textId="77777777" w:rsidR="008F2149" w:rsidRPr="008F2149" w:rsidRDefault="008F2149" w:rsidP="008F2149">
      <w:pPr>
        <w:numPr>
          <w:ilvl w:val="1"/>
          <w:numId w:val="8"/>
        </w:numPr>
        <w:spacing w:after="120"/>
        <w:ind w:hanging="357"/>
      </w:pPr>
      <w:r w:rsidRPr="008F2149">
        <w:t>Magnesium nitrate, MgNO</w:t>
      </w:r>
      <w:r w:rsidRPr="008F2149">
        <w:rPr>
          <w:vertAlign w:val="subscript"/>
        </w:rPr>
        <w:t>3</w:t>
      </w:r>
      <w:r w:rsidRPr="008F2149">
        <w:t>.6H</w:t>
      </w:r>
      <w:r w:rsidRPr="008F2149">
        <w:rPr>
          <w:vertAlign w:val="subscript"/>
        </w:rPr>
        <w:t>2</w:t>
      </w:r>
      <w:r w:rsidRPr="008F2149">
        <w:t>O(</w:t>
      </w:r>
      <w:proofErr w:type="spellStart"/>
      <w:r w:rsidRPr="008F2149">
        <w:t>aq</w:t>
      </w:r>
      <w:proofErr w:type="spellEnd"/>
      <w:r w:rsidRPr="008F2149">
        <w:t>), 0.5 mol dm</w:t>
      </w:r>
      <w:r w:rsidRPr="008F2149">
        <w:rPr>
          <w:vertAlign w:val="superscript"/>
        </w:rPr>
        <w:t>–3</w:t>
      </w:r>
    </w:p>
    <w:p w14:paraId="08261604" w14:textId="77777777" w:rsidR="008F2149" w:rsidRPr="008F2149" w:rsidRDefault="008F2149" w:rsidP="008F2149">
      <w:pPr>
        <w:numPr>
          <w:ilvl w:val="1"/>
          <w:numId w:val="8"/>
        </w:numPr>
        <w:spacing w:after="120"/>
        <w:ind w:hanging="357"/>
      </w:pPr>
      <w:r w:rsidRPr="008F2149">
        <w:t>Calcium nitrate, Ca(NO</w:t>
      </w:r>
      <w:r w:rsidRPr="008F2149">
        <w:rPr>
          <w:vertAlign w:val="subscript"/>
        </w:rPr>
        <w:t>3</w:t>
      </w:r>
      <w:r w:rsidRPr="008F2149">
        <w:t>)</w:t>
      </w:r>
      <w:r w:rsidRPr="008F2149">
        <w:rPr>
          <w:vertAlign w:val="subscript"/>
        </w:rPr>
        <w:t>2</w:t>
      </w:r>
      <w:r w:rsidRPr="008F2149">
        <w:t>.4H</w:t>
      </w:r>
      <w:r w:rsidRPr="008F2149">
        <w:rPr>
          <w:vertAlign w:val="subscript"/>
        </w:rPr>
        <w:t>2</w:t>
      </w:r>
      <w:r w:rsidRPr="008F2149">
        <w:t>O(</w:t>
      </w:r>
      <w:proofErr w:type="spellStart"/>
      <w:r w:rsidRPr="008F2149">
        <w:t>aq</w:t>
      </w:r>
      <w:proofErr w:type="spellEnd"/>
      <w:r w:rsidRPr="008F2149">
        <w:t>), 0.5 mol dm</w:t>
      </w:r>
      <w:r w:rsidRPr="008F2149">
        <w:rPr>
          <w:vertAlign w:val="superscript"/>
        </w:rPr>
        <w:t>–3</w:t>
      </w:r>
    </w:p>
    <w:p w14:paraId="38274D1A" w14:textId="77777777" w:rsidR="008F2149" w:rsidRPr="008F2149" w:rsidRDefault="008F2149" w:rsidP="008F2149">
      <w:pPr>
        <w:numPr>
          <w:ilvl w:val="1"/>
          <w:numId w:val="8"/>
        </w:numPr>
        <w:spacing w:after="120"/>
        <w:ind w:hanging="357"/>
      </w:pPr>
      <w:r w:rsidRPr="008F2149">
        <w:t>Strontium nitrate, Sr(NO</w:t>
      </w:r>
      <w:r w:rsidRPr="008F2149">
        <w:rPr>
          <w:vertAlign w:val="subscript"/>
        </w:rPr>
        <w:t>3</w:t>
      </w:r>
      <w:r w:rsidRPr="008F2149">
        <w:t>)</w:t>
      </w:r>
      <w:r w:rsidRPr="008F2149">
        <w:rPr>
          <w:vertAlign w:val="subscript"/>
        </w:rPr>
        <w:t>2</w:t>
      </w:r>
      <w:r w:rsidRPr="008F2149">
        <w:t>.4H</w:t>
      </w:r>
      <w:r w:rsidRPr="008F2149">
        <w:rPr>
          <w:vertAlign w:val="subscript"/>
        </w:rPr>
        <w:t>2</w:t>
      </w:r>
      <w:r w:rsidRPr="008F2149">
        <w:t>O(</w:t>
      </w:r>
      <w:proofErr w:type="spellStart"/>
      <w:r w:rsidRPr="008F2149">
        <w:t>aq</w:t>
      </w:r>
      <w:proofErr w:type="spellEnd"/>
      <w:r w:rsidRPr="008F2149">
        <w:t>), 0.5 mol dm</w:t>
      </w:r>
      <w:r w:rsidRPr="008F2149">
        <w:rPr>
          <w:vertAlign w:val="superscript"/>
        </w:rPr>
        <w:t>–3</w:t>
      </w:r>
    </w:p>
    <w:p w14:paraId="56C5BA62" w14:textId="77777777" w:rsidR="008F2149" w:rsidRPr="008F2149" w:rsidRDefault="008F2149" w:rsidP="008F2149">
      <w:pPr>
        <w:numPr>
          <w:ilvl w:val="1"/>
          <w:numId w:val="8"/>
        </w:numPr>
        <w:spacing w:after="120"/>
        <w:ind w:hanging="357"/>
      </w:pPr>
      <w:r w:rsidRPr="008F2149">
        <w:t>Barium nitrate, Ba(NO</w:t>
      </w:r>
      <w:r w:rsidRPr="008F2149">
        <w:rPr>
          <w:vertAlign w:val="subscript"/>
        </w:rPr>
        <w:t>3</w:t>
      </w:r>
      <w:r w:rsidRPr="008F2149">
        <w:t>)</w:t>
      </w:r>
      <w:r w:rsidRPr="008F2149">
        <w:rPr>
          <w:vertAlign w:val="subscript"/>
        </w:rPr>
        <w:t>2</w:t>
      </w:r>
      <w:r w:rsidRPr="008F2149">
        <w:t>, 0.2 mol dm</w:t>
      </w:r>
      <w:r w:rsidRPr="008F2149">
        <w:rPr>
          <w:vertAlign w:val="superscript"/>
        </w:rPr>
        <w:t>–3</w:t>
      </w:r>
    </w:p>
    <w:p w14:paraId="7A8C1691" w14:textId="77777777" w:rsidR="008F2149" w:rsidRPr="008F2149" w:rsidRDefault="008F2149" w:rsidP="008F2149">
      <w:pPr>
        <w:numPr>
          <w:ilvl w:val="1"/>
          <w:numId w:val="8"/>
        </w:numPr>
        <w:spacing w:after="120"/>
        <w:ind w:hanging="357"/>
      </w:pPr>
      <w:r w:rsidRPr="008F2149">
        <w:t>Sodium carbonate, Na</w:t>
      </w:r>
      <w:r w:rsidRPr="008F2149">
        <w:rPr>
          <w:vertAlign w:val="subscript"/>
        </w:rPr>
        <w:t>2</w:t>
      </w:r>
      <w:r w:rsidRPr="008F2149">
        <w:t>CO</w:t>
      </w:r>
      <w:r w:rsidRPr="008F2149">
        <w:rPr>
          <w:vertAlign w:val="subscript"/>
        </w:rPr>
        <w:t>3</w:t>
      </w:r>
      <w:r w:rsidRPr="008F2149">
        <w:t>.10H</w:t>
      </w:r>
      <w:r w:rsidRPr="008F2149">
        <w:rPr>
          <w:vertAlign w:val="subscript"/>
        </w:rPr>
        <w:t>2</w:t>
      </w:r>
      <w:r w:rsidRPr="008F2149">
        <w:t>O, 0.5 mol dm</w:t>
      </w:r>
      <w:r w:rsidRPr="008F2149">
        <w:rPr>
          <w:vertAlign w:val="superscript"/>
        </w:rPr>
        <w:t>–3</w:t>
      </w:r>
    </w:p>
    <w:p w14:paraId="6B4AB820" w14:textId="77777777" w:rsidR="008F2149" w:rsidRPr="008F2149" w:rsidRDefault="008F2149" w:rsidP="008F2149">
      <w:pPr>
        <w:numPr>
          <w:ilvl w:val="0"/>
          <w:numId w:val="8"/>
        </w:numPr>
        <w:spacing w:after="120"/>
        <w:ind w:hanging="357"/>
      </w:pPr>
      <w:r w:rsidRPr="008F2149">
        <w:t>The following chemicals are low hazard:</w:t>
      </w:r>
    </w:p>
    <w:p w14:paraId="2C86A2C8" w14:textId="1305F922" w:rsidR="008F2149" w:rsidRPr="008F2149" w:rsidRDefault="008F2149" w:rsidP="008F2149">
      <w:pPr>
        <w:numPr>
          <w:ilvl w:val="1"/>
          <w:numId w:val="8"/>
        </w:numPr>
        <w:spacing w:after="120"/>
        <w:ind w:hanging="357"/>
      </w:pPr>
      <w:r w:rsidRPr="008F2149">
        <w:t>Sodium sul</w:t>
      </w:r>
      <w:r w:rsidR="000B74E3">
        <w:t>f</w:t>
      </w:r>
      <w:r w:rsidRPr="008F2149">
        <w:t>ate, Na</w:t>
      </w:r>
      <w:r w:rsidRPr="008F2149">
        <w:rPr>
          <w:vertAlign w:val="subscript"/>
        </w:rPr>
        <w:t>2</w:t>
      </w:r>
      <w:r w:rsidRPr="008F2149">
        <w:t>SO</w:t>
      </w:r>
      <w:r w:rsidRPr="008F2149">
        <w:rPr>
          <w:vertAlign w:val="subscript"/>
        </w:rPr>
        <w:t>4</w:t>
      </w:r>
      <w:r w:rsidRPr="008F2149">
        <w:t>(</w:t>
      </w:r>
      <w:proofErr w:type="spellStart"/>
      <w:r w:rsidRPr="008F2149">
        <w:t>aq</w:t>
      </w:r>
      <w:proofErr w:type="spellEnd"/>
      <w:r w:rsidRPr="008F2149">
        <w:t>), 0.5 mol dm</w:t>
      </w:r>
      <w:r w:rsidRPr="008F2149">
        <w:rPr>
          <w:vertAlign w:val="superscript"/>
        </w:rPr>
        <w:t>–3</w:t>
      </w:r>
    </w:p>
    <w:p w14:paraId="441F8F93" w14:textId="77777777" w:rsidR="008F2149" w:rsidRPr="008F2149" w:rsidRDefault="008F2149" w:rsidP="008F2149">
      <w:pPr>
        <w:numPr>
          <w:ilvl w:val="1"/>
          <w:numId w:val="8"/>
        </w:numPr>
        <w:spacing w:after="120"/>
        <w:ind w:hanging="357"/>
      </w:pPr>
      <w:r w:rsidRPr="008F2149">
        <w:t>Sodium chloride, NaCl(</w:t>
      </w:r>
      <w:proofErr w:type="spellStart"/>
      <w:r w:rsidRPr="008F2149">
        <w:t>aq</w:t>
      </w:r>
      <w:proofErr w:type="spellEnd"/>
      <w:r w:rsidRPr="008F2149">
        <w:t>), 0.5 mol dm</w:t>
      </w:r>
      <w:r w:rsidRPr="008F2149">
        <w:rPr>
          <w:vertAlign w:val="superscript"/>
        </w:rPr>
        <w:t>–3</w:t>
      </w:r>
    </w:p>
    <w:p w14:paraId="09D3C7BB" w14:textId="77777777" w:rsidR="008F2149" w:rsidRPr="008F2149" w:rsidRDefault="008F2149" w:rsidP="008F2149">
      <w:pPr>
        <w:numPr>
          <w:ilvl w:val="1"/>
          <w:numId w:val="8"/>
        </w:numPr>
        <w:spacing w:after="120"/>
        <w:ind w:hanging="357"/>
      </w:pPr>
      <w:r w:rsidRPr="008F2149">
        <w:t xml:space="preserve">Lithium bromide, </w:t>
      </w:r>
      <w:proofErr w:type="spellStart"/>
      <w:r w:rsidRPr="008F2149">
        <w:t>LiBr</w:t>
      </w:r>
      <w:proofErr w:type="spellEnd"/>
      <w:r w:rsidRPr="008F2149">
        <w:t>(</w:t>
      </w:r>
      <w:proofErr w:type="spellStart"/>
      <w:r w:rsidRPr="008F2149">
        <w:t>aq</w:t>
      </w:r>
      <w:proofErr w:type="spellEnd"/>
      <w:r w:rsidRPr="008F2149">
        <w:t>), 1 mol dm</w:t>
      </w:r>
      <w:r w:rsidRPr="008F2149">
        <w:rPr>
          <w:vertAlign w:val="superscript"/>
        </w:rPr>
        <w:t>–3</w:t>
      </w:r>
    </w:p>
    <w:p w14:paraId="1CA215CC" w14:textId="77777777" w:rsidR="008F2149" w:rsidRPr="008F2149" w:rsidRDefault="008F2149" w:rsidP="008F2149">
      <w:pPr>
        <w:numPr>
          <w:ilvl w:val="1"/>
          <w:numId w:val="8"/>
        </w:numPr>
        <w:spacing w:after="120"/>
        <w:ind w:hanging="357"/>
      </w:pPr>
      <w:r w:rsidRPr="008F2149">
        <w:t>Potassium bromide, KBr(</w:t>
      </w:r>
      <w:proofErr w:type="spellStart"/>
      <w:r w:rsidRPr="008F2149">
        <w:t>aq</w:t>
      </w:r>
      <w:proofErr w:type="spellEnd"/>
      <w:r w:rsidRPr="008F2149">
        <w:t>), 0.2 mol dm</w:t>
      </w:r>
      <w:r w:rsidRPr="008F2149">
        <w:rPr>
          <w:vertAlign w:val="superscript"/>
        </w:rPr>
        <w:t>–3</w:t>
      </w:r>
    </w:p>
    <w:p w14:paraId="401B60C7" w14:textId="77777777" w:rsidR="00C5046E" w:rsidRPr="00C5046E" w:rsidRDefault="00C5046E" w:rsidP="00C5046E"/>
    <w:p w14:paraId="3BFBB966" w14:textId="77777777" w:rsidR="00C5046E" w:rsidRPr="00695E32" w:rsidRDefault="00C5046E" w:rsidP="00C5046E"/>
    <w:sectPr w:rsidR="00C5046E" w:rsidRPr="00695E3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5EDE2" w14:textId="77777777" w:rsidR="00862173" w:rsidRDefault="00862173" w:rsidP="00883634">
      <w:pPr>
        <w:spacing w:line="240" w:lineRule="auto"/>
      </w:pPr>
      <w:r>
        <w:separator/>
      </w:r>
    </w:p>
  </w:endnote>
  <w:endnote w:type="continuationSeparator" w:id="0">
    <w:p w14:paraId="7E657B49" w14:textId="77777777" w:rsidR="00862173" w:rsidRDefault="00862173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169B823D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874C69" w:rsidRPr="002C3466">
        <w:rPr>
          <w:rStyle w:val="Hyperlink"/>
          <w:sz w:val="16"/>
          <w:szCs w:val="16"/>
        </w:rPr>
        <w:t>https://rsc.li/3uSaQuW</w:t>
      </w:r>
    </w:hyperlink>
    <w:r w:rsidR="00874C6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FC85C" w14:textId="77777777" w:rsidR="00862173" w:rsidRDefault="00862173" w:rsidP="00883634">
      <w:pPr>
        <w:spacing w:line="240" w:lineRule="auto"/>
      </w:pPr>
      <w:r>
        <w:separator/>
      </w:r>
    </w:p>
  </w:footnote>
  <w:footnote w:type="continuationSeparator" w:id="0">
    <w:p w14:paraId="7CE49375" w14:textId="77777777" w:rsidR="00862173" w:rsidRDefault="00862173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F2479"/>
    <w:multiLevelType w:val="multilevel"/>
    <w:tmpl w:val="E934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72E81"/>
    <w:rsid w:val="000B74E3"/>
    <w:rsid w:val="0010594E"/>
    <w:rsid w:val="00107A74"/>
    <w:rsid w:val="00121D41"/>
    <w:rsid w:val="00150B19"/>
    <w:rsid w:val="0015353F"/>
    <w:rsid w:val="001546EA"/>
    <w:rsid w:val="001554E7"/>
    <w:rsid w:val="001637E5"/>
    <w:rsid w:val="00196E56"/>
    <w:rsid w:val="002479DD"/>
    <w:rsid w:val="002E173F"/>
    <w:rsid w:val="00315C09"/>
    <w:rsid w:val="00357DE0"/>
    <w:rsid w:val="00384C00"/>
    <w:rsid w:val="003F3444"/>
    <w:rsid w:val="00402AB6"/>
    <w:rsid w:val="00412A04"/>
    <w:rsid w:val="00452BAE"/>
    <w:rsid w:val="004E741A"/>
    <w:rsid w:val="004F37DE"/>
    <w:rsid w:val="00530E52"/>
    <w:rsid w:val="005E2D53"/>
    <w:rsid w:val="005E4E58"/>
    <w:rsid w:val="005F10C0"/>
    <w:rsid w:val="00623869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62173"/>
    <w:rsid w:val="00874C69"/>
    <w:rsid w:val="00883634"/>
    <w:rsid w:val="008D2638"/>
    <w:rsid w:val="008F2149"/>
    <w:rsid w:val="00942589"/>
    <w:rsid w:val="00944467"/>
    <w:rsid w:val="009662E3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96084"/>
    <w:rsid w:val="00BC5C4C"/>
    <w:rsid w:val="00BC7C98"/>
    <w:rsid w:val="00C0182D"/>
    <w:rsid w:val="00C11EC1"/>
    <w:rsid w:val="00C5046E"/>
    <w:rsid w:val="00C611F9"/>
    <w:rsid w:val="00CF5E46"/>
    <w:rsid w:val="00D15C73"/>
    <w:rsid w:val="00D32040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36FC4"/>
    <w:rsid w:val="00F3749D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4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uSaQuW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47E36D-882A-4B54-B6A3-009F19A8A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Sulfate and carbonate solubility of Groups 1 and 2 - student sheet</dc:title>
  <dc:subject>Use this student sheet to conduct a microscale investigation of the properties of elements in Groups 1 and 2.</dc:subject>
  <dc:creator>Royal Society of Chemistry</dc:creator>
  <cp:keywords/>
  <dc:description/>
  <cp:lastModifiedBy>Chris Runciman</cp:lastModifiedBy>
  <cp:revision>10</cp:revision>
  <dcterms:created xsi:type="dcterms:W3CDTF">2021-04-15T12:40:00Z</dcterms:created>
  <dcterms:modified xsi:type="dcterms:W3CDTF">2021-06-28T07:38:00Z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