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C5AA" w14:textId="77777777" w:rsidR="005414C3" w:rsidRDefault="005414C3" w:rsidP="003529B4">
      <w:pPr>
        <w:pStyle w:val="Heading1"/>
      </w:pPr>
    </w:p>
    <w:p w14:paraId="4DEC7B42" w14:textId="00E70393" w:rsidR="003529B4" w:rsidRPr="003529B4" w:rsidRDefault="003529B4" w:rsidP="003529B4">
      <w:pPr>
        <w:pStyle w:val="Heading1"/>
      </w:pPr>
      <w:r>
        <w:t xml:space="preserve">Monitoring </w:t>
      </w:r>
      <w:r w:rsidR="00054E07">
        <w:t xml:space="preserve">local </w:t>
      </w:r>
      <w:r>
        <w:t>pollutant levels</w:t>
      </w:r>
    </w:p>
    <w:p w14:paraId="62961681" w14:textId="77777777" w:rsidR="00054E07" w:rsidRPr="0057169A" w:rsidRDefault="00AC639E" w:rsidP="00054E07">
      <w:pPr>
        <w:pStyle w:val="Leadparagraph"/>
        <w:spacing w:after="0"/>
        <w:rPr>
          <w:rStyle w:val="LeadparagraphChar"/>
          <w:bCs/>
          <w:iCs/>
        </w:rPr>
      </w:pPr>
      <w:r w:rsidRPr="009875B2">
        <w:rPr>
          <w:rStyle w:val="LeadparagraphChar"/>
          <w:b/>
          <w:i/>
        </w:rPr>
        <w:t>Education in Chemistry</w:t>
      </w:r>
      <w:r>
        <w:rPr>
          <w:rStyle w:val="LeadparagraphChar"/>
          <w:b/>
        </w:rPr>
        <w:br/>
      </w:r>
      <w:bookmarkStart w:id="0" w:name="_Hlk77065528"/>
      <w:r w:rsidR="00054E07" w:rsidRPr="00846B98">
        <w:rPr>
          <w:rStyle w:val="LeadparagraphChar"/>
          <w:iCs/>
        </w:rPr>
        <w:t>Sustainability in chemistry</w:t>
      </w:r>
      <w:r w:rsidR="00054E07">
        <w:rPr>
          <w:rStyle w:val="LeadparagraphChar"/>
          <w:bCs/>
          <w:iCs/>
        </w:rPr>
        <w:t xml:space="preserve"> </w:t>
      </w:r>
      <w:r w:rsidR="00054E07" w:rsidRPr="0057169A">
        <w:rPr>
          <w:rStyle w:val="LeadparagraphChar"/>
          <w:bCs/>
          <w:iCs/>
        </w:rPr>
        <w:t>2021</w:t>
      </w:r>
    </w:p>
    <w:bookmarkEnd w:id="0"/>
    <w:p w14:paraId="15CE8942" w14:textId="103996DB" w:rsidR="00AC639E" w:rsidRPr="007D50E0" w:rsidRDefault="00054E07" w:rsidP="00054E07">
      <w:pPr>
        <w:pStyle w:val="Leadparagraph"/>
        <w:rPr>
          <w:b w:val="0"/>
        </w:rPr>
      </w:pPr>
      <w:r w:rsidRPr="003D09EF">
        <w:rPr>
          <w:rStyle w:val="LeadparagraphChar"/>
        </w:rPr>
        <w:t xml:space="preserve">Goal 11: </w:t>
      </w:r>
      <w:r w:rsidR="002810A7" w:rsidRPr="003D09EF">
        <w:rPr>
          <w:b w:val="0"/>
        </w:rPr>
        <w:t>m</w:t>
      </w:r>
      <w:r w:rsidRPr="003D09EF">
        <w:rPr>
          <w:b w:val="0"/>
        </w:rPr>
        <w:t xml:space="preserve">ake cities and human settlements inclusive, safe, </w:t>
      </w:r>
      <w:proofErr w:type="gramStart"/>
      <w:r w:rsidRPr="003D09EF">
        <w:rPr>
          <w:b w:val="0"/>
        </w:rPr>
        <w:t>resilient</w:t>
      </w:r>
      <w:proofErr w:type="gramEnd"/>
      <w:r w:rsidRPr="003D09EF">
        <w:rPr>
          <w:b w:val="0"/>
        </w:rPr>
        <w:t xml:space="preserve"> and sustainable</w:t>
      </w:r>
      <w:r w:rsidR="00AC639E">
        <w:rPr>
          <w:rStyle w:val="LeadparagraphChar"/>
        </w:rPr>
        <w:br/>
      </w:r>
      <w:hyperlink r:id="rId11" w:history="1">
        <w:r w:rsidR="003D09EF" w:rsidRPr="005D1EE3">
          <w:rPr>
            <w:rStyle w:val="Hyperlink"/>
            <w:bCs/>
          </w:rPr>
          <w:t>rsc.li/2UhW9EO</w:t>
        </w:r>
      </w:hyperlink>
    </w:p>
    <w:p w14:paraId="7E33E7A8" w14:textId="5D0E5FCB" w:rsidR="004969A8" w:rsidRDefault="005D6F66" w:rsidP="003529B4">
      <w:pPr>
        <w:pStyle w:val="Leadparagraph"/>
      </w:pPr>
      <w:r>
        <w:t xml:space="preserve">With air pollution </w:t>
      </w:r>
      <w:r w:rsidR="002702D4">
        <w:t>currently responsible for</w:t>
      </w:r>
      <w:r>
        <w:t xml:space="preserve"> 9% of deaths globally</w:t>
      </w:r>
      <w:r w:rsidR="002810A7">
        <w:t>,</w:t>
      </w:r>
      <w:r w:rsidR="005C4FA1">
        <w:rPr>
          <w:rStyle w:val="FootnoteReference"/>
        </w:rPr>
        <w:footnoteReference w:id="1"/>
      </w:r>
      <w:r w:rsidR="002810A7">
        <w:t xml:space="preserve"> </w:t>
      </w:r>
      <w:r w:rsidR="002702D4">
        <w:t>we must reduce it</w:t>
      </w:r>
      <w:r>
        <w:t xml:space="preserve"> if we are to meet the requirement of Goal 11 for our cities to be safe in the future.  </w:t>
      </w:r>
      <w:r w:rsidR="002810A7">
        <w:t>It is important to m</w:t>
      </w:r>
      <w:r>
        <w:t xml:space="preserve">onitor levels of key pollutants </w:t>
      </w:r>
      <w:r w:rsidR="00F80532">
        <w:t xml:space="preserve">to </w:t>
      </w:r>
      <w:r w:rsidR="00C16D2D">
        <w:t>see how well</w:t>
      </w:r>
      <w:r w:rsidR="00F80532">
        <w:t xml:space="preserve"> initiatives such as congestion pricing zones and electric vehicles</w:t>
      </w:r>
      <w:r w:rsidR="00C16D2D">
        <w:t xml:space="preserve"> are affecting air quality</w:t>
      </w:r>
      <w:r w:rsidR="00F80532">
        <w:t>.</w:t>
      </w:r>
    </w:p>
    <w:p w14:paraId="6BB5A2C3" w14:textId="2EF5F808" w:rsidR="00EC0CED" w:rsidRDefault="0081122B" w:rsidP="00F80532">
      <w:r>
        <w:rPr>
          <w:noProof/>
        </w:rPr>
        <w:drawing>
          <wp:anchor distT="0" distB="0" distL="114300" distR="114300" simplePos="0" relativeHeight="251658240" behindDoc="1" locked="0" layoutInCell="1" allowOverlap="1" wp14:anchorId="132C7CC3" wp14:editId="0357795C">
            <wp:simplePos x="0" y="0"/>
            <wp:positionH relativeFrom="column">
              <wp:posOffset>5362575</wp:posOffset>
            </wp:positionH>
            <wp:positionV relativeFrom="paragraph">
              <wp:posOffset>410210</wp:posOffset>
            </wp:positionV>
            <wp:extent cx="942975" cy="942975"/>
            <wp:effectExtent l="0" t="0" r="9525" b="9525"/>
            <wp:wrapTight wrapText="bothSides">
              <wp:wrapPolygon edited="0">
                <wp:start x="0" y="0"/>
                <wp:lineTo x="0" y="21382"/>
                <wp:lineTo x="21382" y="21382"/>
                <wp:lineTo x="21382" y="0"/>
                <wp:lineTo x="0" y="0"/>
              </wp:wrapPolygon>
            </wp:wrapTight>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843864">
        <w:t>The following activity will give you a chance to look at current and historical levels of the pollutant nitrogen dioxide in the town</w:t>
      </w:r>
      <w:r w:rsidR="00B2691B">
        <w:t xml:space="preserve"> or area</w:t>
      </w:r>
      <w:r w:rsidR="00843864">
        <w:t xml:space="preserve"> where you live.</w:t>
      </w:r>
    </w:p>
    <w:p w14:paraId="42798821" w14:textId="190D5155" w:rsidR="00EC0CED" w:rsidRDefault="00EC0CED" w:rsidP="009133E9">
      <w:pPr>
        <w:pStyle w:val="Numberedlist"/>
      </w:pPr>
      <w:r>
        <w:t xml:space="preserve">Go to the </w:t>
      </w:r>
      <w:r w:rsidR="00843864">
        <w:t>online interactive map of monitoring sites for</w:t>
      </w:r>
      <w:r w:rsidR="00843864" w:rsidRPr="002702D4">
        <w:t xml:space="preserve"> </w:t>
      </w:r>
      <w:r w:rsidR="00F30721">
        <w:rPr>
          <w:color w:val="FF0000"/>
          <w:highlight w:val="lightGray"/>
        </w:rPr>
        <w:t>[</w:t>
      </w:r>
      <w:r w:rsidR="002573F8" w:rsidRPr="002573F8">
        <w:rPr>
          <w:color w:val="FF0000"/>
          <w:highlight w:val="lightGray"/>
        </w:rPr>
        <w:t xml:space="preserve">insert </w:t>
      </w:r>
      <w:r w:rsidR="002573F8" w:rsidRPr="00F30721">
        <w:rPr>
          <w:color w:val="FF0000"/>
          <w:highlight w:val="lightGray"/>
        </w:rPr>
        <w:t>region</w:t>
      </w:r>
      <w:r w:rsidR="00F30721" w:rsidRPr="00F30721">
        <w:rPr>
          <w:color w:val="FF0000"/>
          <w:highlight w:val="lightGray"/>
        </w:rPr>
        <w:t xml:space="preserve"> name]</w:t>
      </w:r>
      <w:r w:rsidR="00843864" w:rsidRPr="002573F8">
        <w:rPr>
          <w:color w:val="FF0000"/>
        </w:rPr>
        <w:t xml:space="preserve"> </w:t>
      </w:r>
      <w:r w:rsidR="00843864">
        <w:t xml:space="preserve">which can be found here </w:t>
      </w:r>
      <w:r w:rsidR="00F30721">
        <w:rPr>
          <w:color w:val="FF0000"/>
          <w:highlight w:val="lightGray"/>
        </w:rPr>
        <w:t>[</w:t>
      </w:r>
      <w:r w:rsidR="002573F8" w:rsidRPr="002573F8">
        <w:rPr>
          <w:color w:val="FF0000"/>
          <w:highlight w:val="lightGray"/>
        </w:rPr>
        <w:t xml:space="preserve">insert </w:t>
      </w:r>
      <w:r w:rsidR="002573F8">
        <w:rPr>
          <w:color w:val="FF0000"/>
          <w:highlight w:val="lightGray"/>
        </w:rPr>
        <w:t>URL</w:t>
      </w:r>
      <w:r w:rsidR="00F30721">
        <w:rPr>
          <w:color w:val="FF0000"/>
          <w:highlight w:val="lightGray"/>
        </w:rPr>
        <w:t xml:space="preserve"> of air quality site</w:t>
      </w:r>
      <w:r w:rsidR="002573F8">
        <w:rPr>
          <w:color w:val="FF0000"/>
          <w:highlight w:val="lightGray"/>
        </w:rPr>
        <w:t>, see teacher note</w:t>
      </w:r>
      <w:r w:rsidR="002573F8" w:rsidRPr="00F30721">
        <w:rPr>
          <w:color w:val="FF0000"/>
          <w:highlight w:val="lightGray"/>
        </w:rPr>
        <w:t>s</w:t>
      </w:r>
      <w:r w:rsidR="00F30721" w:rsidRPr="00F30721">
        <w:rPr>
          <w:color w:val="FF0000"/>
          <w:highlight w:val="lightGray"/>
        </w:rPr>
        <w:t>]</w:t>
      </w:r>
      <w:r w:rsidR="00843864">
        <w:t>. You can use this QR code for quick access on your device.</w:t>
      </w:r>
      <w:r w:rsidR="00BB0F43">
        <w:br/>
      </w:r>
    </w:p>
    <w:p w14:paraId="56B9F709" w14:textId="776D4728" w:rsidR="00843864" w:rsidRDefault="00091031" w:rsidP="009133E9">
      <w:pPr>
        <w:pStyle w:val="Numberedlist"/>
      </w:pPr>
      <w:r>
        <w:t>On the map, f</w:t>
      </w:r>
      <w:r w:rsidR="00BB0F43">
        <w:t xml:space="preserve">ind the monitoring station nearest to your home and click on </w:t>
      </w:r>
      <w:r w:rsidR="009133E9">
        <w:t>its</w:t>
      </w:r>
      <w:r w:rsidR="00BB0F43">
        <w:t xml:space="preserve"> label to see the </w:t>
      </w:r>
      <w:r w:rsidR="009133E9">
        <w:t xml:space="preserve">most recent </w:t>
      </w:r>
      <w:r w:rsidR="00BB0F43">
        <w:t>levels of nitrogen dioxide and other pollutants. Note the time that this data was recorded.</w:t>
      </w:r>
      <w:r w:rsidR="00BB0F43">
        <w:br/>
      </w:r>
    </w:p>
    <w:p w14:paraId="1FEA19AB" w14:textId="0E20CC9E" w:rsidR="00BB0F43" w:rsidRDefault="00BB0F43" w:rsidP="009133E9">
      <w:pPr>
        <w:pStyle w:val="Numberedlist"/>
      </w:pPr>
      <w:r>
        <w:t xml:space="preserve">Compare the </w:t>
      </w:r>
      <w:r w:rsidR="009133E9">
        <w:t>most recent</w:t>
      </w:r>
      <w:r w:rsidR="00462566">
        <w:t xml:space="preserve">ly recorded </w:t>
      </w:r>
      <w:r>
        <w:t xml:space="preserve">concentration of nitrogen dioxide in </w:t>
      </w:r>
      <w:r>
        <w:rPr>
          <w:rFonts w:ascii="Symbol" w:hAnsi="Symbol"/>
        </w:rPr>
        <w:t>m</w:t>
      </w:r>
      <w:r>
        <w:t>g/m</w:t>
      </w:r>
      <w:r w:rsidRPr="00BB0F43">
        <w:rPr>
          <w:vertAlign w:val="superscript"/>
        </w:rPr>
        <w:t>3</w:t>
      </w:r>
      <w:r>
        <w:t xml:space="preserve"> </w:t>
      </w:r>
      <w:r w:rsidR="00B2691B">
        <w:t xml:space="preserve">at your local site </w:t>
      </w:r>
      <w:r>
        <w:t xml:space="preserve">with </w:t>
      </w:r>
      <w:r w:rsidR="00B2691B">
        <w:t xml:space="preserve">the daily air quality index scale below. </w:t>
      </w:r>
    </w:p>
    <w:p w14:paraId="110E13C6" w14:textId="22A00927" w:rsidR="003529B4" w:rsidRDefault="00B2691B" w:rsidP="00B2691B">
      <w:pPr>
        <w:ind w:firstLine="720"/>
      </w:pPr>
      <w:r>
        <w:rPr>
          <w:noProof/>
        </w:rPr>
        <w:drawing>
          <wp:inline distT="0" distB="0" distL="0" distR="0" wp14:anchorId="1F3658D0" wp14:editId="41079D19">
            <wp:extent cx="5248800" cy="157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5248800" cy="1576800"/>
                    </a:xfrm>
                    <a:prstGeom prst="rect">
                      <a:avLst/>
                    </a:prstGeom>
                  </pic:spPr>
                </pic:pic>
              </a:graphicData>
            </a:graphic>
          </wp:inline>
        </w:drawing>
      </w:r>
    </w:p>
    <w:p w14:paraId="01FFBA24" w14:textId="4AAC7A0C" w:rsidR="00B2691B" w:rsidRDefault="00B2691B" w:rsidP="00B2691B">
      <w:pPr>
        <w:ind w:left="720"/>
      </w:pPr>
      <w:r>
        <w:t xml:space="preserve">Note that low levels are considered safe for all, while moderate levels may cause health problems for those with heart or lung conditions. High and very high levels may cause health problems for anyone. See: </w:t>
      </w:r>
      <w:hyperlink r:id="rId14" w:history="1">
        <w:r w:rsidRPr="00AB3F5F">
          <w:rPr>
            <w:rStyle w:val="Hyperlink"/>
          </w:rPr>
          <w:t>https://uk-air.defra.gov.uk/air-pollution/daqi</w:t>
        </w:r>
      </w:hyperlink>
      <w:r>
        <w:t xml:space="preserve"> for more detail on the levels.</w:t>
      </w:r>
    </w:p>
    <w:p w14:paraId="02A9D113" w14:textId="0E210F71" w:rsidR="009133E9" w:rsidRDefault="00AB1F7F" w:rsidP="009133E9">
      <w:pPr>
        <w:pStyle w:val="Numberedlist"/>
      </w:pPr>
      <w:r>
        <w:t>U</w:t>
      </w:r>
      <w:r w:rsidR="00B2691B">
        <w:t xml:space="preserve">se the interactive map </w:t>
      </w:r>
      <w:r w:rsidR="009133E9">
        <w:t xml:space="preserve">again </w:t>
      </w:r>
      <w:r w:rsidR="00B2691B">
        <w:t>and find</w:t>
      </w:r>
      <w:r w:rsidR="009133E9">
        <w:t xml:space="preserve"> the nitrogen dioxide levels for some different situations. Here are some examples of comparisons you can make.</w:t>
      </w:r>
    </w:p>
    <w:p w14:paraId="708BEA57" w14:textId="09D3DBF1" w:rsidR="00B2691B" w:rsidRDefault="009133E9" w:rsidP="009133E9">
      <w:pPr>
        <w:pStyle w:val="Numberedlist"/>
        <w:numPr>
          <w:ilvl w:val="1"/>
          <w:numId w:val="2"/>
        </w:numPr>
      </w:pPr>
      <w:r>
        <w:t>Choose a different monitoring site that is more urban or more rural than your local site.</w:t>
      </w:r>
    </w:p>
    <w:p w14:paraId="1FA958C3" w14:textId="31EECAE7" w:rsidR="009133E9" w:rsidRDefault="009133E9" w:rsidP="009133E9">
      <w:pPr>
        <w:pStyle w:val="Numberedlist"/>
        <w:numPr>
          <w:ilvl w:val="1"/>
          <w:numId w:val="2"/>
        </w:numPr>
      </w:pPr>
      <w:r>
        <w:t>Choose a different time of day when there might be more or less road traffic at your local site.</w:t>
      </w:r>
    </w:p>
    <w:p w14:paraId="1051A08B" w14:textId="79BFD803" w:rsidR="009133E9" w:rsidRDefault="009133E9" w:rsidP="009133E9">
      <w:pPr>
        <w:pStyle w:val="Numberedlist"/>
        <w:numPr>
          <w:ilvl w:val="1"/>
          <w:numId w:val="2"/>
        </w:numPr>
      </w:pPr>
      <w:r>
        <w:t>Choose the same time of day at your local site on different days in the last week or month.</w:t>
      </w:r>
    </w:p>
    <w:p w14:paraId="4FCEDFE7" w14:textId="0787B32F" w:rsidR="009133E9" w:rsidRDefault="009133E9" w:rsidP="009133E9">
      <w:pPr>
        <w:pStyle w:val="Numberedlist"/>
        <w:numPr>
          <w:ilvl w:val="0"/>
          <w:numId w:val="0"/>
        </w:numPr>
        <w:ind w:left="340"/>
      </w:pPr>
      <w:r>
        <w:t>Suggest explanation</w:t>
      </w:r>
      <w:r w:rsidR="00054E07">
        <w:t>s</w:t>
      </w:r>
      <w:r>
        <w:t xml:space="preserve"> for the differences in nitrogen dioxide levels between the situations you have chosen.</w:t>
      </w:r>
      <w:r w:rsidR="00462566">
        <w:br/>
      </w:r>
    </w:p>
    <w:p w14:paraId="6939D006" w14:textId="0F8504DA" w:rsidR="00462566" w:rsidRDefault="00462566" w:rsidP="00462566">
      <w:pPr>
        <w:pStyle w:val="Numberedlist"/>
      </w:pPr>
      <w:r>
        <w:lastRenderedPageBreak/>
        <w:t xml:space="preserve">The World Health </w:t>
      </w:r>
      <w:r w:rsidR="00551417">
        <w:t>Organisation</w:t>
      </w:r>
      <w:r w:rsidR="00054E07">
        <w:t xml:space="preserve"> (WHO)</w:t>
      </w:r>
      <w:r>
        <w:t xml:space="preserve"> has set a guideline maximum annual mean daily value of 40</w:t>
      </w:r>
      <w:r w:rsidRPr="00462566">
        <w:rPr>
          <w:rFonts w:ascii="Symbol" w:hAnsi="Symbol"/>
        </w:rPr>
        <w:t xml:space="preserve"> </w:t>
      </w:r>
      <w:r>
        <w:rPr>
          <w:rFonts w:ascii="Symbol" w:hAnsi="Symbol"/>
        </w:rPr>
        <w:t>m</w:t>
      </w:r>
      <w:r>
        <w:t>g/m</w:t>
      </w:r>
      <w:r w:rsidRPr="00BB0F43">
        <w:rPr>
          <w:vertAlign w:val="superscript"/>
        </w:rPr>
        <w:t>3</w:t>
      </w:r>
      <w:r>
        <w:t xml:space="preserve"> of nitrogen dioxide to protect the public from adverse health effects. Levels may exceed this for short periods of time during busy periods</w:t>
      </w:r>
      <w:r w:rsidR="00667FB1">
        <w:t xml:space="preserve"> </w:t>
      </w:r>
      <w:r>
        <w:t>but should not exceed 200</w:t>
      </w:r>
      <w:r w:rsidRPr="00462566">
        <w:rPr>
          <w:rFonts w:ascii="Symbol" w:hAnsi="Symbol"/>
        </w:rPr>
        <w:t xml:space="preserve"> </w:t>
      </w:r>
      <w:r>
        <w:rPr>
          <w:rFonts w:ascii="Symbol" w:hAnsi="Symbol"/>
        </w:rPr>
        <w:t>m</w:t>
      </w:r>
      <w:r>
        <w:t>g/m</w:t>
      </w:r>
      <w:r w:rsidRPr="00BB0F43">
        <w:rPr>
          <w:vertAlign w:val="superscript"/>
        </w:rPr>
        <w:t>3</w:t>
      </w:r>
      <w:r>
        <w:t xml:space="preserve"> during </w:t>
      </w:r>
      <w:proofErr w:type="gramStart"/>
      <w:r>
        <w:t xml:space="preserve">any </w:t>
      </w:r>
      <w:r w:rsidR="00667FB1">
        <w:t>one</w:t>
      </w:r>
      <w:proofErr w:type="gramEnd"/>
      <w:r w:rsidR="00667FB1">
        <w:t>-hour</w:t>
      </w:r>
      <w:r>
        <w:t xml:space="preserve"> period.</w:t>
      </w:r>
      <w:r w:rsidR="00551417">
        <w:t xml:space="preserve"> See: </w:t>
      </w:r>
      <w:hyperlink r:id="rId15" w:history="1">
        <w:r w:rsidR="00551417" w:rsidRPr="00AB3F5F">
          <w:rPr>
            <w:rStyle w:val="Hyperlink"/>
          </w:rPr>
          <w:t>https://www.who.int/news-room/fact-sheets/detail/ambient-(outdoor)-air-quality-and-health</w:t>
        </w:r>
      </w:hyperlink>
      <w:r w:rsidR="00551417">
        <w:t xml:space="preserve"> </w:t>
      </w:r>
      <w:r>
        <w:br/>
      </w:r>
      <w:r>
        <w:br/>
      </w:r>
      <w:r w:rsidR="00551417">
        <w:t>Comment on how</w:t>
      </w:r>
      <w:r>
        <w:t xml:space="preserve"> the nitrogen dioxide level</w:t>
      </w:r>
      <w:r w:rsidR="00551417">
        <w:t>s</w:t>
      </w:r>
      <w:r>
        <w:t xml:space="preserve"> at </w:t>
      </w:r>
      <w:r w:rsidR="00551417">
        <w:t>the situations you have looked at compare with the WHO guidelines.</w:t>
      </w:r>
      <w:r w:rsidR="00551417">
        <w:br/>
      </w:r>
    </w:p>
    <w:p w14:paraId="185B7096" w14:textId="77777777" w:rsidR="00054E07" w:rsidRDefault="00551417" w:rsidP="00462566">
      <w:pPr>
        <w:pStyle w:val="Numberedlist"/>
      </w:pPr>
      <w:r>
        <w:t>Outline three ways in which levels of nitrogen dioxide due to road vehicles are being reduced from the higher levels that existed in previous decades.</w:t>
      </w:r>
    </w:p>
    <w:p w14:paraId="63C006A1" w14:textId="77777777" w:rsidR="00054E07" w:rsidRDefault="00054E07" w:rsidP="00054E07">
      <w:pPr>
        <w:pStyle w:val="Numberedlist"/>
        <w:numPr>
          <w:ilvl w:val="0"/>
          <w:numId w:val="0"/>
        </w:numPr>
      </w:pPr>
    </w:p>
    <w:p w14:paraId="0119D1A4" w14:textId="7D17D451" w:rsidR="00551417" w:rsidRDefault="00054E07" w:rsidP="00054E07">
      <w:pPr>
        <w:pStyle w:val="Heading3"/>
      </w:pPr>
      <w:r>
        <w:t>Extension questions (16</w:t>
      </w:r>
      <w:r w:rsidR="003D211B">
        <w:t>–</w:t>
      </w:r>
      <w:r>
        <w:t>18)</w:t>
      </w:r>
      <w:r w:rsidR="00551417">
        <w:br/>
      </w:r>
    </w:p>
    <w:p w14:paraId="1B0404DE" w14:textId="77CBD617" w:rsidR="00551417" w:rsidRDefault="00551417" w:rsidP="00054E07">
      <w:pPr>
        <w:pStyle w:val="Numberedlist"/>
      </w:pPr>
      <w:r>
        <w:t xml:space="preserve">Convert the </w:t>
      </w:r>
      <w:r w:rsidR="00054E07">
        <w:t xml:space="preserve">value of the </w:t>
      </w:r>
      <w:r>
        <w:t>current nitrogen dioxide level at your local monitoring site from</w:t>
      </w:r>
      <w:r w:rsidR="00054E07">
        <w:t xml:space="preserve"> </w:t>
      </w:r>
      <w:r>
        <w:rPr>
          <w:rFonts w:ascii="Symbol" w:hAnsi="Symbol"/>
        </w:rPr>
        <w:t>m</w:t>
      </w:r>
      <w:r>
        <w:t>g/m</w:t>
      </w:r>
      <w:r w:rsidRPr="00BB0F43">
        <w:rPr>
          <w:vertAlign w:val="superscript"/>
        </w:rPr>
        <w:t>3</w:t>
      </w:r>
      <w:r>
        <w:t xml:space="preserve"> </w:t>
      </w:r>
      <w:r w:rsidR="00054E07">
        <w:t>into</w:t>
      </w:r>
      <w:r>
        <w:t xml:space="preserve"> mol/dm</w:t>
      </w:r>
      <w:r>
        <w:rPr>
          <w:vertAlign w:val="superscript"/>
        </w:rPr>
        <w:t>3</w:t>
      </w:r>
      <w:r>
        <w:t>.</w:t>
      </w:r>
      <w:r w:rsidR="00054E07">
        <w:br/>
      </w:r>
      <w:r w:rsidR="00054E07">
        <w:br/>
      </w:r>
      <w:r>
        <w:t>Note that 1</w:t>
      </w:r>
      <w:r w:rsidRPr="00551417">
        <w:rPr>
          <w:rFonts w:ascii="Symbol" w:hAnsi="Symbol"/>
        </w:rPr>
        <w:t xml:space="preserve"> </w:t>
      </w:r>
      <w:r>
        <w:rPr>
          <w:rFonts w:ascii="Symbol" w:hAnsi="Symbol"/>
        </w:rPr>
        <w:t>m</w:t>
      </w:r>
      <w:r>
        <w:t>g = 1 x 10</w:t>
      </w:r>
      <w:r w:rsidRPr="00551417">
        <w:rPr>
          <w:vertAlign w:val="superscript"/>
        </w:rPr>
        <w:t>-6</w:t>
      </w:r>
      <w:r>
        <w:t xml:space="preserve"> g and 1 m</w:t>
      </w:r>
      <w:r>
        <w:rPr>
          <w:vertAlign w:val="superscript"/>
        </w:rPr>
        <w:t>3</w:t>
      </w:r>
      <w:r>
        <w:t xml:space="preserve"> = 1 x 10</w:t>
      </w:r>
      <w:r w:rsidRPr="00551417">
        <w:rPr>
          <w:vertAlign w:val="superscript"/>
        </w:rPr>
        <w:t>3</w:t>
      </w:r>
      <w:r>
        <w:t xml:space="preserve"> dm</w:t>
      </w:r>
      <w:r w:rsidRPr="00551417">
        <w:rPr>
          <w:vertAlign w:val="superscript"/>
        </w:rPr>
        <w:t>3</w:t>
      </w:r>
      <w:r>
        <w:t>.</w:t>
      </w:r>
      <w:r w:rsidR="00054E07">
        <w:br/>
      </w:r>
      <w:r w:rsidR="00D66ED7">
        <w:t>Atomic masses: N = 14, O = 16.</w:t>
      </w:r>
      <w:r w:rsidR="00054E07">
        <w:br/>
      </w:r>
    </w:p>
    <w:p w14:paraId="416654EB" w14:textId="571DE51E" w:rsidR="007705C4" w:rsidRPr="004D7FF4" w:rsidRDefault="00551417" w:rsidP="003D09EF">
      <w:pPr>
        <w:pStyle w:val="Numberedlist"/>
        <w:rPr>
          <w:color w:val="FF0000"/>
        </w:rPr>
      </w:pPr>
      <w:r>
        <w:t xml:space="preserve">Your answer to </w:t>
      </w:r>
      <w:r w:rsidR="00054E07">
        <w:t>question 7</w:t>
      </w:r>
      <w:r>
        <w:t xml:space="preserve"> will give a very small number</w:t>
      </w:r>
      <w:r w:rsidR="009A0ED6">
        <w:t xml:space="preserve"> of mol/dm</w:t>
      </w:r>
      <w:r w:rsidR="009A0ED6" w:rsidRPr="009A0ED6">
        <w:rPr>
          <w:vertAlign w:val="superscript"/>
        </w:rPr>
        <w:t>3</w:t>
      </w:r>
      <w:r>
        <w:t>. However</w:t>
      </w:r>
      <w:r w:rsidR="003D211B">
        <w:t>,</w:t>
      </w:r>
      <w:r>
        <w:t xml:space="preserve"> </w:t>
      </w:r>
      <w:r w:rsidR="009A0ED6">
        <w:t xml:space="preserve">there are still </w:t>
      </w:r>
      <w:proofErr w:type="gramStart"/>
      <w:r w:rsidR="009A0ED6">
        <w:t>a large number of</w:t>
      </w:r>
      <w:proofErr w:type="gramEnd"/>
      <w:r>
        <w:t xml:space="preserve"> nitrogen dioxide molecules </w:t>
      </w:r>
      <w:r w:rsidR="009A0ED6">
        <w:t>breathed in by the average person every breath.</w:t>
      </w:r>
      <w:r w:rsidR="009A0ED6">
        <w:br/>
      </w:r>
      <w:r w:rsidR="00054E07">
        <w:br/>
      </w:r>
      <w:r w:rsidR="009A0ED6">
        <w:t>If the volume of a typical breath is 0.5 dm</w:t>
      </w:r>
      <w:r w:rsidR="009A0ED6" w:rsidRPr="009A0ED6">
        <w:rPr>
          <w:vertAlign w:val="superscript"/>
        </w:rPr>
        <w:t>3</w:t>
      </w:r>
      <w:r w:rsidR="009A0ED6">
        <w:t>, u</w:t>
      </w:r>
      <w:r>
        <w:t xml:space="preserve">se </w:t>
      </w:r>
      <w:r w:rsidR="009A0ED6">
        <w:t xml:space="preserve">your answer to question 7 and </w:t>
      </w:r>
      <w:r>
        <w:t>Avogadro’s number</w:t>
      </w:r>
      <w:r w:rsidR="00901047">
        <w:br/>
      </w:r>
      <w:r w:rsidR="009A0ED6">
        <w:t>(</w:t>
      </w:r>
      <w:r>
        <w:t>6</w:t>
      </w:r>
      <w:r w:rsidR="009A0ED6">
        <w:t>.02</w:t>
      </w:r>
      <w:r>
        <w:t xml:space="preserve"> x 10</w:t>
      </w:r>
      <w:r>
        <w:rPr>
          <w:vertAlign w:val="superscript"/>
        </w:rPr>
        <w:t>23</w:t>
      </w:r>
      <w:r w:rsidR="009A0ED6">
        <w:t>)</w:t>
      </w:r>
      <w:r w:rsidR="00054E07">
        <w:t xml:space="preserve"> </w:t>
      </w:r>
      <w:r w:rsidR="00D66ED7">
        <w:t xml:space="preserve">to find out just how many nitrogen dioxide molecules there are in </w:t>
      </w:r>
      <w:r w:rsidR="009A0ED6">
        <w:t>every breath you take near to your local monitoring site</w:t>
      </w:r>
      <w:r w:rsidR="00D66ED7">
        <w:t>.</w:t>
      </w:r>
    </w:p>
    <w:sectPr w:rsidR="007705C4" w:rsidRPr="004D7FF4" w:rsidSect="00042CA7">
      <w:footerReference w:type="default" r:id="rId16"/>
      <w:headerReference w:type="first" r:id="rId17"/>
      <w:footerReference w:type="firs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25133" w14:textId="77777777" w:rsidR="008A233E" w:rsidRDefault="008A233E" w:rsidP="000D3D40">
      <w:r>
        <w:separator/>
      </w:r>
    </w:p>
  </w:endnote>
  <w:endnote w:type="continuationSeparator" w:id="0">
    <w:p w14:paraId="186630FC" w14:textId="77777777" w:rsidR="008A233E" w:rsidRDefault="008A233E"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E032E" w14:textId="77777777" w:rsidR="008A233E" w:rsidRDefault="008A233E" w:rsidP="000D3D40">
      <w:r>
        <w:separator/>
      </w:r>
    </w:p>
  </w:footnote>
  <w:footnote w:type="continuationSeparator" w:id="0">
    <w:p w14:paraId="2DBCD141" w14:textId="77777777" w:rsidR="008A233E" w:rsidRDefault="008A233E" w:rsidP="000D3D40">
      <w:r>
        <w:continuationSeparator/>
      </w:r>
    </w:p>
  </w:footnote>
  <w:footnote w:id="1">
    <w:p w14:paraId="1027BEB4" w14:textId="30BCF894" w:rsidR="005C4FA1" w:rsidRDefault="005C4FA1">
      <w:pPr>
        <w:pStyle w:val="FootnoteText"/>
      </w:pPr>
      <w:r>
        <w:rPr>
          <w:rStyle w:val="FootnoteReference"/>
        </w:rPr>
        <w:footnoteRef/>
      </w:r>
      <w:r>
        <w:t xml:space="preserve"> </w:t>
      </w:r>
      <w:r w:rsidRPr="005C4FA1">
        <w:rPr>
          <w:sz w:val="16"/>
          <w:szCs w:val="16"/>
        </w:rPr>
        <w:t xml:space="preserve">“Our World </w:t>
      </w:r>
      <w:proofErr w:type="gramStart"/>
      <w:r w:rsidRPr="005C4FA1">
        <w:rPr>
          <w:sz w:val="16"/>
          <w:szCs w:val="16"/>
        </w:rPr>
        <w:t>In</w:t>
      </w:r>
      <w:proofErr w:type="gramEnd"/>
      <w:r w:rsidRPr="005C4FA1">
        <w:rPr>
          <w:sz w:val="16"/>
          <w:szCs w:val="16"/>
        </w:rPr>
        <w:t xml:space="preserve"> Data’ </w:t>
      </w:r>
      <w:hyperlink r:id="rId1" w:anchor="air-pollution-is-one-of-the-world-s-leading-risk-factors-for-death" w:history="1">
        <w:r w:rsidRPr="005C4FA1">
          <w:rPr>
            <w:rStyle w:val="Hyperlink"/>
            <w:sz w:val="16"/>
            <w:szCs w:val="16"/>
          </w:rPr>
          <w:t>https://ourworldindata.org/air-pollution#air-pollution-is-one-of-the-world-s-leading-risk-factors-for-death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528C8E" w:rsidR="00343CBA" w:rsidRDefault="005414C3" w:rsidP="005414C3">
    <w:pPr>
      <w:pStyle w:val="Header"/>
    </w:pPr>
    <w:r>
      <w:rPr>
        <w:noProof/>
      </w:rPr>
      <w:drawing>
        <wp:inline distT="0" distB="0" distL="0" distR="0" wp14:anchorId="3F0D8517" wp14:editId="04B7A165">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C092D"/>
    <w:multiLevelType w:val="hybridMultilevel"/>
    <w:tmpl w:val="822C4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81AAFF90"/>
    <w:lvl w:ilvl="0" w:tplc="D93A2F30">
      <w:start w:val="1"/>
      <w:numFmt w:val="decimal"/>
      <w:pStyle w:val="Numberedlist"/>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D217F5"/>
    <w:multiLevelType w:val="hybridMultilevel"/>
    <w:tmpl w:val="B082F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68930F1"/>
    <w:multiLevelType w:val="hybridMultilevel"/>
    <w:tmpl w:val="72A81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4"/>
  </w:num>
  <w:num w:numId="4">
    <w:abstractNumId w:val="0"/>
  </w:num>
  <w:num w:numId="5">
    <w:abstractNumId w:val="7"/>
    <w:lvlOverride w:ilvl="0">
      <w:startOverride w:val="2"/>
    </w:lvlOverride>
  </w:num>
  <w:num w:numId="6">
    <w:abstractNumId w:val="6"/>
  </w:num>
  <w:num w:numId="7">
    <w:abstractNumId w:val="2"/>
  </w:num>
  <w:num w:numId="8">
    <w:abstractNumId w:val="5"/>
  </w:num>
  <w:num w:numId="9">
    <w:abstractNumId w:val="1"/>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1426F"/>
    <w:rsid w:val="0002726D"/>
    <w:rsid w:val="000355C3"/>
    <w:rsid w:val="00042CA7"/>
    <w:rsid w:val="00054E07"/>
    <w:rsid w:val="0005693A"/>
    <w:rsid w:val="000709BF"/>
    <w:rsid w:val="00091031"/>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573F8"/>
    <w:rsid w:val="002702D4"/>
    <w:rsid w:val="00274F1A"/>
    <w:rsid w:val="0028034B"/>
    <w:rsid w:val="00281035"/>
    <w:rsid w:val="002810A7"/>
    <w:rsid w:val="00287576"/>
    <w:rsid w:val="00291C4D"/>
    <w:rsid w:val="00292178"/>
    <w:rsid w:val="002A3815"/>
    <w:rsid w:val="002A5F9D"/>
    <w:rsid w:val="002C0301"/>
    <w:rsid w:val="002C4A08"/>
    <w:rsid w:val="002E44CD"/>
    <w:rsid w:val="002F0461"/>
    <w:rsid w:val="002F08EC"/>
    <w:rsid w:val="003019B6"/>
    <w:rsid w:val="003260A5"/>
    <w:rsid w:val="00331571"/>
    <w:rsid w:val="00334EAD"/>
    <w:rsid w:val="00343CBA"/>
    <w:rsid w:val="003529B4"/>
    <w:rsid w:val="00361A0D"/>
    <w:rsid w:val="003B3451"/>
    <w:rsid w:val="003C026F"/>
    <w:rsid w:val="003D05E8"/>
    <w:rsid w:val="003D09EF"/>
    <w:rsid w:val="003D211B"/>
    <w:rsid w:val="003D3F02"/>
    <w:rsid w:val="003D54D0"/>
    <w:rsid w:val="003D6B89"/>
    <w:rsid w:val="003E2810"/>
    <w:rsid w:val="003F24EB"/>
    <w:rsid w:val="003F631F"/>
    <w:rsid w:val="003F79F1"/>
    <w:rsid w:val="00400C63"/>
    <w:rsid w:val="00413366"/>
    <w:rsid w:val="00424F9A"/>
    <w:rsid w:val="00427B37"/>
    <w:rsid w:val="004326E7"/>
    <w:rsid w:val="00460F13"/>
    <w:rsid w:val="00462566"/>
    <w:rsid w:val="004634FA"/>
    <w:rsid w:val="004723CA"/>
    <w:rsid w:val="00490BB0"/>
    <w:rsid w:val="004969A8"/>
    <w:rsid w:val="00496E2E"/>
    <w:rsid w:val="004A2D91"/>
    <w:rsid w:val="004A32F0"/>
    <w:rsid w:val="004B204F"/>
    <w:rsid w:val="004B2F65"/>
    <w:rsid w:val="004D7FF4"/>
    <w:rsid w:val="005065D4"/>
    <w:rsid w:val="00510295"/>
    <w:rsid w:val="00511508"/>
    <w:rsid w:val="00515A5A"/>
    <w:rsid w:val="00516576"/>
    <w:rsid w:val="00520BDA"/>
    <w:rsid w:val="0053616D"/>
    <w:rsid w:val="005414C3"/>
    <w:rsid w:val="0054664B"/>
    <w:rsid w:val="00551417"/>
    <w:rsid w:val="005516AC"/>
    <w:rsid w:val="0056407C"/>
    <w:rsid w:val="00570491"/>
    <w:rsid w:val="00596ABE"/>
    <w:rsid w:val="005A7495"/>
    <w:rsid w:val="005C02D2"/>
    <w:rsid w:val="005C4FA1"/>
    <w:rsid w:val="005D668B"/>
    <w:rsid w:val="005D6F66"/>
    <w:rsid w:val="005F1C11"/>
    <w:rsid w:val="005F451D"/>
    <w:rsid w:val="00600551"/>
    <w:rsid w:val="00613760"/>
    <w:rsid w:val="00635F98"/>
    <w:rsid w:val="006437AB"/>
    <w:rsid w:val="006525C2"/>
    <w:rsid w:val="006532A6"/>
    <w:rsid w:val="00654FDB"/>
    <w:rsid w:val="00662B91"/>
    <w:rsid w:val="006650A3"/>
    <w:rsid w:val="00667FB1"/>
    <w:rsid w:val="0067206C"/>
    <w:rsid w:val="006758AB"/>
    <w:rsid w:val="00676275"/>
    <w:rsid w:val="00694F0B"/>
    <w:rsid w:val="006978DE"/>
    <w:rsid w:val="006D3E26"/>
    <w:rsid w:val="006F6F73"/>
    <w:rsid w:val="00707FDD"/>
    <w:rsid w:val="00714A35"/>
    <w:rsid w:val="00723F23"/>
    <w:rsid w:val="0072752D"/>
    <w:rsid w:val="007358E3"/>
    <w:rsid w:val="0075451A"/>
    <w:rsid w:val="0075578B"/>
    <w:rsid w:val="00755C7E"/>
    <w:rsid w:val="007667DD"/>
    <w:rsid w:val="007705C4"/>
    <w:rsid w:val="00784400"/>
    <w:rsid w:val="007A1ADE"/>
    <w:rsid w:val="007A5E1E"/>
    <w:rsid w:val="007C1813"/>
    <w:rsid w:val="007C4328"/>
    <w:rsid w:val="007D50E0"/>
    <w:rsid w:val="00805114"/>
    <w:rsid w:val="0081005F"/>
    <w:rsid w:val="0081122B"/>
    <w:rsid w:val="00813D0B"/>
    <w:rsid w:val="008342DB"/>
    <w:rsid w:val="00836F07"/>
    <w:rsid w:val="0083746C"/>
    <w:rsid w:val="00843864"/>
    <w:rsid w:val="00853A62"/>
    <w:rsid w:val="00854D32"/>
    <w:rsid w:val="00857888"/>
    <w:rsid w:val="00870502"/>
    <w:rsid w:val="00873C13"/>
    <w:rsid w:val="00881418"/>
    <w:rsid w:val="00885B52"/>
    <w:rsid w:val="00890F55"/>
    <w:rsid w:val="008A233E"/>
    <w:rsid w:val="008A3B63"/>
    <w:rsid w:val="008A6AD0"/>
    <w:rsid w:val="008B3961"/>
    <w:rsid w:val="008C2782"/>
    <w:rsid w:val="008E2859"/>
    <w:rsid w:val="00901047"/>
    <w:rsid w:val="0090405B"/>
    <w:rsid w:val="009133E9"/>
    <w:rsid w:val="00915C84"/>
    <w:rsid w:val="00923E53"/>
    <w:rsid w:val="009328DD"/>
    <w:rsid w:val="009377C3"/>
    <w:rsid w:val="00972310"/>
    <w:rsid w:val="00982F78"/>
    <w:rsid w:val="009875B2"/>
    <w:rsid w:val="00987FC3"/>
    <w:rsid w:val="009A0ED6"/>
    <w:rsid w:val="009A1624"/>
    <w:rsid w:val="009C5777"/>
    <w:rsid w:val="009D4E77"/>
    <w:rsid w:val="009F0DFC"/>
    <w:rsid w:val="009F3445"/>
    <w:rsid w:val="00A42400"/>
    <w:rsid w:val="00A50EEB"/>
    <w:rsid w:val="00A52886"/>
    <w:rsid w:val="00A75F4C"/>
    <w:rsid w:val="00A9584B"/>
    <w:rsid w:val="00AA60E5"/>
    <w:rsid w:val="00AB1738"/>
    <w:rsid w:val="00AB1F7F"/>
    <w:rsid w:val="00AC639E"/>
    <w:rsid w:val="00AE621F"/>
    <w:rsid w:val="00AE7C6A"/>
    <w:rsid w:val="00AF3542"/>
    <w:rsid w:val="00AF776F"/>
    <w:rsid w:val="00B0596D"/>
    <w:rsid w:val="00B069EA"/>
    <w:rsid w:val="00B20041"/>
    <w:rsid w:val="00B2691B"/>
    <w:rsid w:val="00B57B2A"/>
    <w:rsid w:val="00BA512C"/>
    <w:rsid w:val="00BB0F43"/>
    <w:rsid w:val="00BB1F22"/>
    <w:rsid w:val="00BB5973"/>
    <w:rsid w:val="00BE6499"/>
    <w:rsid w:val="00C16D2D"/>
    <w:rsid w:val="00C17DDC"/>
    <w:rsid w:val="00C3053B"/>
    <w:rsid w:val="00CD10BF"/>
    <w:rsid w:val="00D174D9"/>
    <w:rsid w:val="00D20A6A"/>
    <w:rsid w:val="00D34A04"/>
    <w:rsid w:val="00D5111B"/>
    <w:rsid w:val="00D56B42"/>
    <w:rsid w:val="00D60214"/>
    <w:rsid w:val="00D62F8A"/>
    <w:rsid w:val="00D66ED7"/>
    <w:rsid w:val="00D71A1A"/>
    <w:rsid w:val="00D90054"/>
    <w:rsid w:val="00DA127C"/>
    <w:rsid w:val="00DC64EC"/>
    <w:rsid w:val="00DD6FD3"/>
    <w:rsid w:val="00DF6DF3"/>
    <w:rsid w:val="00E15396"/>
    <w:rsid w:val="00E160E0"/>
    <w:rsid w:val="00E17C67"/>
    <w:rsid w:val="00E331A7"/>
    <w:rsid w:val="00E336E7"/>
    <w:rsid w:val="00E40CCC"/>
    <w:rsid w:val="00E47850"/>
    <w:rsid w:val="00E47D2B"/>
    <w:rsid w:val="00E5491A"/>
    <w:rsid w:val="00E61773"/>
    <w:rsid w:val="00E86125"/>
    <w:rsid w:val="00EA0301"/>
    <w:rsid w:val="00EA0DFF"/>
    <w:rsid w:val="00EB1829"/>
    <w:rsid w:val="00EB1905"/>
    <w:rsid w:val="00EC0B8E"/>
    <w:rsid w:val="00EC0CED"/>
    <w:rsid w:val="00ED609E"/>
    <w:rsid w:val="00ED624E"/>
    <w:rsid w:val="00EE78E2"/>
    <w:rsid w:val="00EF1342"/>
    <w:rsid w:val="00EF4ECC"/>
    <w:rsid w:val="00F05BEA"/>
    <w:rsid w:val="00F30721"/>
    <w:rsid w:val="00F32AE0"/>
    <w:rsid w:val="00F33F60"/>
    <w:rsid w:val="00F46190"/>
    <w:rsid w:val="00F47056"/>
    <w:rsid w:val="00F60031"/>
    <w:rsid w:val="00F76CF5"/>
    <w:rsid w:val="00F80532"/>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F80532"/>
    <w:rPr>
      <w:color w:val="605E5C"/>
      <w:shd w:val="clear" w:color="auto" w:fill="E1DFDD"/>
    </w:rPr>
  </w:style>
  <w:style w:type="paragraph" w:styleId="FootnoteText">
    <w:name w:val="footnote text"/>
    <w:basedOn w:val="Normal"/>
    <w:link w:val="FootnoteTextChar"/>
    <w:uiPriority w:val="99"/>
    <w:semiHidden/>
    <w:unhideWhenUsed/>
    <w:rsid w:val="005C4FA1"/>
    <w:pPr>
      <w:spacing w:after="0"/>
    </w:pPr>
  </w:style>
  <w:style w:type="character" w:customStyle="1" w:styleId="FootnoteTextChar">
    <w:name w:val="Footnote Text Char"/>
    <w:basedOn w:val="DefaultParagraphFont"/>
    <w:link w:val="FootnoteText"/>
    <w:uiPriority w:val="99"/>
    <w:semiHidden/>
    <w:rsid w:val="005C4FA1"/>
    <w:rPr>
      <w:rFonts w:ascii="Arial" w:hAnsi="Arial" w:cs="Arial"/>
      <w:sz w:val="20"/>
      <w:szCs w:val="20"/>
    </w:rPr>
  </w:style>
  <w:style w:type="character" w:styleId="FootnoteReference">
    <w:name w:val="footnote reference"/>
    <w:basedOn w:val="DefaultParagraphFont"/>
    <w:uiPriority w:val="99"/>
    <w:semiHidden/>
    <w:unhideWhenUsed/>
    <w:rsid w:val="005C4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396552">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24045284">
      <w:bodyDiv w:val="1"/>
      <w:marLeft w:val="0"/>
      <w:marRight w:val="0"/>
      <w:marTop w:val="0"/>
      <w:marBottom w:val="0"/>
      <w:divBdr>
        <w:top w:val="none" w:sz="0" w:space="0" w:color="auto"/>
        <w:left w:val="none" w:sz="0" w:space="0" w:color="auto"/>
        <w:bottom w:val="none" w:sz="0" w:space="0" w:color="auto"/>
        <w:right w:val="none" w:sz="0" w:space="0" w:color="auto"/>
      </w:divBdr>
    </w:div>
    <w:div w:id="709106858">
      <w:bodyDiv w:val="1"/>
      <w:marLeft w:val="0"/>
      <w:marRight w:val="0"/>
      <w:marTop w:val="0"/>
      <w:marBottom w:val="0"/>
      <w:divBdr>
        <w:top w:val="none" w:sz="0" w:space="0" w:color="auto"/>
        <w:left w:val="none" w:sz="0" w:space="0" w:color="auto"/>
        <w:bottom w:val="none" w:sz="0" w:space="0" w:color="auto"/>
        <w:right w:val="none" w:sz="0" w:space="0" w:color="auto"/>
      </w:divBdr>
    </w:div>
    <w:div w:id="791366235">
      <w:bodyDiv w:val="1"/>
      <w:marLeft w:val="0"/>
      <w:marRight w:val="0"/>
      <w:marTop w:val="0"/>
      <w:marBottom w:val="0"/>
      <w:divBdr>
        <w:top w:val="none" w:sz="0" w:space="0" w:color="auto"/>
        <w:left w:val="none" w:sz="0" w:space="0" w:color="auto"/>
        <w:bottom w:val="none" w:sz="0" w:space="0" w:color="auto"/>
        <w:right w:val="none" w:sz="0" w:space="0" w:color="auto"/>
      </w:divBdr>
    </w:div>
    <w:div w:id="907113806">
      <w:bodyDiv w:val="1"/>
      <w:marLeft w:val="0"/>
      <w:marRight w:val="0"/>
      <w:marTop w:val="0"/>
      <w:marBottom w:val="0"/>
      <w:divBdr>
        <w:top w:val="none" w:sz="0" w:space="0" w:color="auto"/>
        <w:left w:val="none" w:sz="0" w:space="0" w:color="auto"/>
        <w:bottom w:val="none" w:sz="0" w:space="0" w:color="auto"/>
        <w:right w:val="none" w:sz="0" w:space="0" w:color="auto"/>
      </w:divBdr>
    </w:div>
    <w:div w:id="1453554341">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2UhW9EO" TargetMode="External"/><Relationship Id="rId5" Type="http://schemas.openxmlformats.org/officeDocument/2006/relationships/numbering" Target="numbering.xml"/><Relationship Id="rId15" Type="http://schemas.openxmlformats.org/officeDocument/2006/relationships/hyperlink" Target="https://www.who.int/news-room/fact-sheets/detail/ambient-(outdoor)-air-quality-and-healt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air.defra.gov.uk/air-pollution/daq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air-pollu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FBC73C-7980-E044-8249-64DED4B8C814}">
  <ds:schemaRefs>
    <ds:schemaRef ds:uri="http://schemas.openxmlformats.org/officeDocument/2006/bibliography"/>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dcmitype/"/>
    <ds:schemaRef ds:uri="27d643f5-4560-4eff-9f48-d0fe6b2bec2d"/>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Monitoring local pollutant levels</vt:lpstr>
    </vt:vector>
  </TitlesOfParts>
  <Company>Royal Society of Chemistry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local pollutant levels</dc:title>
  <dc:subject>Demonstration silver acetylide as a contact explosive</dc:subject>
  <dc:creator>Royal Society of Chemistry</dc:creator>
  <cp:keywords>Air pollution, pollutants, nitrogen dioxide, atmosphere, congestion, traffic, cities, electric vehicles</cp:keywords>
  <dc:description>From Building better cities through chemistry, Education in Chemistry, https://rsc.li/2UhW9EO</dc:description>
  <cp:lastModifiedBy>Juliet Kennard</cp:lastModifiedBy>
  <cp:revision>5</cp:revision>
  <dcterms:created xsi:type="dcterms:W3CDTF">2021-08-13T15:57:00Z</dcterms:created>
  <dcterms:modified xsi:type="dcterms:W3CDTF">2021-08-16T06:54:00Z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