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3289C224" w:rsidR="00953F31" w:rsidRDefault="003B6155" w:rsidP="00953F31">
      <w:pPr>
        <w:pStyle w:val="RSCH1"/>
      </w:pPr>
      <w:r>
        <w:t xml:space="preserve">Atomic </w:t>
      </w:r>
      <w:r w:rsidR="00271D9A">
        <w:t>s</w:t>
      </w:r>
      <w:r>
        <w:t>tructure</w:t>
      </w:r>
    </w:p>
    <w:p w14:paraId="52503496" w14:textId="21BD08AB" w:rsidR="00130C34" w:rsidRDefault="00130C34" w:rsidP="00130C34">
      <w:pPr>
        <w:pStyle w:val="RSCH2"/>
      </w:pPr>
      <w:r w:rsidRPr="00130C34">
        <w:t xml:space="preserve">Introduction </w:t>
      </w:r>
    </w:p>
    <w:p w14:paraId="638E3788" w14:textId="38DF0100" w:rsidR="009F3D94" w:rsidRDefault="000F3240" w:rsidP="00341A5E">
      <w:pPr>
        <w:pStyle w:val="RSCBasictext"/>
        <w:spacing w:after="0"/>
      </w:pPr>
      <w:bookmarkStart w:id="0" w:name="_Hlk176972749"/>
      <w:r>
        <w:t>These questions are design</w:t>
      </w:r>
      <w:r w:rsidR="00114B4B">
        <w:t>ed</w:t>
      </w:r>
      <w:r>
        <w:t xml:space="preserve"> to help you to develop </w:t>
      </w:r>
      <w:r w:rsidR="006F69D2">
        <w:t xml:space="preserve">your mental models </w:t>
      </w:r>
      <w:r w:rsidR="008A20AD">
        <w:t xml:space="preserve">(pictures in your mind) </w:t>
      </w:r>
      <w:r w:rsidR="006F69D2">
        <w:t>of atoms. This will help you to use different models to create explanations.</w:t>
      </w:r>
      <w:r w:rsidR="0020722C">
        <w:t xml:space="preserve"> Use the icon in the margin to find out which level of understanding the question is developing. </w:t>
      </w:r>
      <w:r w:rsidR="0020722C">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20722C" w14:paraId="582319A5" w14:textId="77777777" w:rsidTr="00490930">
        <w:trPr>
          <w:trHeight w:val="873"/>
        </w:trPr>
        <w:tc>
          <w:tcPr>
            <w:tcW w:w="988" w:type="dxa"/>
            <w:vAlign w:val="center"/>
          </w:tcPr>
          <w:p w14:paraId="669FF19D" w14:textId="77777777" w:rsidR="0020722C" w:rsidRDefault="0020722C" w:rsidP="00490930">
            <w:pPr>
              <w:pStyle w:val="RSCBasictext"/>
              <w:jc w:val="center"/>
            </w:pPr>
            <w:r>
              <w:rPr>
                <w:noProof/>
                <w:lang w:eastAsia="en-GB"/>
              </w:rPr>
              <w:drawing>
                <wp:inline distT="0" distB="0" distL="0" distR="0" wp14:anchorId="7E402485" wp14:editId="7DC5F182">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210501CF" w14:textId="508578FE" w:rsidR="0020722C" w:rsidRDefault="0020722C" w:rsidP="00490930">
            <w:pPr>
              <w:pStyle w:val="RSCBasictext"/>
            </w:pPr>
            <w:r w:rsidRPr="003F787C">
              <w:rPr>
                <w:b/>
                <w:bCs/>
                <w:color w:val="C8102E"/>
              </w:rPr>
              <w:t>Macroscopic:</w:t>
            </w:r>
            <w:r w:rsidRPr="003F787C">
              <w:rPr>
                <w:color w:val="C8102E"/>
              </w:rPr>
              <w:t xml:space="preserve"> </w:t>
            </w:r>
            <w:r>
              <w:t xml:space="preserve">what we can see. Think about the properties that </w:t>
            </w:r>
            <w:r w:rsidR="00271D9A">
              <w:t>we</w:t>
            </w:r>
            <w:r>
              <w:t xml:space="preserve"> can observe, measure and record.</w:t>
            </w:r>
          </w:p>
        </w:tc>
      </w:tr>
      <w:tr w:rsidR="0020722C" w14:paraId="202F6ABA" w14:textId="77777777" w:rsidTr="00490930">
        <w:trPr>
          <w:trHeight w:val="873"/>
        </w:trPr>
        <w:tc>
          <w:tcPr>
            <w:tcW w:w="988" w:type="dxa"/>
            <w:vAlign w:val="center"/>
          </w:tcPr>
          <w:p w14:paraId="559BB8AA" w14:textId="77777777" w:rsidR="0020722C" w:rsidRDefault="0020722C" w:rsidP="00490930">
            <w:pPr>
              <w:pStyle w:val="RSCBasictext"/>
              <w:jc w:val="center"/>
            </w:pPr>
            <w:r>
              <w:rPr>
                <w:noProof/>
                <w:lang w:eastAsia="en-GB"/>
              </w:rPr>
              <w:drawing>
                <wp:inline distT="0" distB="0" distL="0" distR="0" wp14:anchorId="2DCEF759" wp14:editId="77F3D331">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20836E9" w14:textId="58257BB5" w:rsidR="0020722C" w:rsidRDefault="0020722C" w:rsidP="00490930">
            <w:pPr>
              <w:pStyle w:val="RSCBasictext"/>
            </w:pPr>
            <w:r w:rsidRPr="003F787C">
              <w:rPr>
                <w:b/>
                <w:bCs/>
                <w:color w:val="C8102E"/>
              </w:rPr>
              <w:t>Sub-microscopic:</w:t>
            </w:r>
            <w:r w:rsidRPr="003F787C">
              <w:rPr>
                <w:color w:val="C8102E"/>
              </w:rPr>
              <w:t xml:space="preserve"> </w:t>
            </w:r>
            <w:r>
              <w:t xml:space="preserve">smaller than we can see. </w:t>
            </w:r>
            <w:r w:rsidR="00271D9A" w:rsidRPr="00C528FD">
              <w:t>Think about the particle or atomic level.</w:t>
            </w:r>
          </w:p>
        </w:tc>
      </w:tr>
      <w:tr w:rsidR="0020722C" w14:paraId="63097E53" w14:textId="77777777" w:rsidTr="00490930">
        <w:trPr>
          <w:trHeight w:val="873"/>
        </w:trPr>
        <w:tc>
          <w:tcPr>
            <w:tcW w:w="988" w:type="dxa"/>
            <w:vAlign w:val="center"/>
          </w:tcPr>
          <w:p w14:paraId="561E327E" w14:textId="77777777" w:rsidR="0020722C" w:rsidRDefault="0020722C" w:rsidP="00490930">
            <w:pPr>
              <w:pStyle w:val="RSCBasictext"/>
              <w:jc w:val="center"/>
            </w:pPr>
            <w:r>
              <w:rPr>
                <w:noProof/>
                <w:lang w:eastAsia="en-GB"/>
              </w:rPr>
              <w:drawing>
                <wp:inline distT="0" distB="0" distL="0" distR="0" wp14:anchorId="5FF9F20A" wp14:editId="12C75190">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F83EC34" w14:textId="6044A4C0" w:rsidR="0020722C" w:rsidRDefault="0020722C" w:rsidP="00490930">
            <w:pPr>
              <w:pStyle w:val="RSCBasictext"/>
            </w:pPr>
            <w:r w:rsidRPr="003F787C">
              <w:rPr>
                <w:b/>
                <w:bCs/>
                <w:color w:val="C8102E"/>
              </w:rPr>
              <w:t>Symbolic:</w:t>
            </w:r>
            <w:r w:rsidRPr="003F787C">
              <w:rPr>
                <w:color w:val="C8102E"/>
              </w:rPr>
              <w:t xml:space="preserve"> </w:t>
            </w:r>
            <w:r w:rsidR="00271D9A" w:rsidRPr="00C528FD">
              <w:t xml:space="preserve">representations. Think about </w:t>
            </w:r>
            <w:r w:rsidR="00271D9A">
              <w:t>how we represent chemical ideas including symbols and diagrams</w:t>
            </w:r>
            <w:r w:rsidR="00271D9A" w:rsidRPr="00C528FD">
              <w:t>.</w:t>
            </w:r>
          </w:p>
        </w:tc>
      </w:tr>
      <w:bookmarkEnd w:id="0"/>
    </w:tbl>
    <w:p w14:paraId="30C06F11" w14:textId="77777777" w:rsidR="0020722C" w:rsidRDefault="0020722C" w:rsidP="00341A5E">
      <w:pPr>
        <w:pStyle w:val="RSCBasictext"/>
        <w:spacing w:after="0"/>
      </w:pPr>
    </w:p>
    <w:p w14:paraId="73D00DEF" w14:textId="1A49D4EE" w:rsidR="003B6155" w:rsidRDefault="0094426C" w:rsidP="00343CAC">
      <w:pPr>
        <w:pStyle w:val="RSCH2"/>
        <w:spacing w:before="0"/>
      </w:pPr>
      <w:r w:rsidRPr="0094426C">
        <w:t>Question</w:t>
      </w:r>
      <w:r w:rsidR="003B6155">
        <w:t>s</w:t>
      </w:r>
    </w:p>
    <w:p w14:paraId="02FB6ED3" w14:textId="1848FAAA" w:rsidR="006D5B93" w:rsidRDefault="000A2060" w:rsidP="006D5B93">
      <w:pPr>
        <w:pStyle w:val="RSCnumberedlist"/>
        <w:numPr>
          <w:ilvl w:val="0"/>
          <w:numId w:val="0"/>
        </w:numPr>
        <w:ind w:left="360"/>
      </w:pPr>
      <w:r>
        <w:rPr>
          <w:noProof/>
          <w:lang w:eastAsia="en-GB"/>
        </w:rPr>
        <w:drawing>
          <wp:anchor distT="0" distB="0" distL="114300" distR="114300" simplePos="0" relativeHeight="251671552" behindDoc="1" locked="0" layoutInCell="1" allowOverlap="1" wp14:anchorId="38A66E11" wp14:editId="43945C7C">
            <wp:simplePos x="0" y="0"/>
            <wp:positionH relativeFrom="leftMargin">
              <wp:align>right</wp:align>
            </wp:positionH>
            <wp:positionV relativeFrom="paragraph">
              <wp:posOffset>191135</wp:posOffset>
            </wp:positionV>
            <wp:extent cx="360000" cy="360000"/>
            <wp:effectExtent l="0" t="0" r="2540" b="2540"/>
            <wp:wrapNone/>
            <wp:docPr id="4" name="Picture 4" descr="An icon indicating that Question 1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1 uses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14A5299" w14:textId="422AF07E" w:rsidR="000761A0" w:rsidRDefault="000761A0" w:rsidP="0020722C">
      <w:pPr>
        <w:pStyle w:val="RSCnumberedlist"/>
      </w:pPr>
      <w:r>
        <w:t>An atom is made up of three different types of sub-atomic particle.</w:t>
      </w:r>
      <w:r w:rsidR="0020722C">
        <w:t xml:space="preserve"> Every element has an atomic number and a</w:t>
      </w:r>
      <w:r w:rsidR="000A2060">
        <w:t xml:space="preserve"> </w:t>
      </w:r>
      <w:r w:rsidR="0020722C">
        <w:t>mass</w:t>
      </w:r>
      <w:r w:rsidR="000A2060">
        <w:t xml:space="preserve"> number</w:t>
      </w:r>
      <w:r w:rsidR="0020722C">
        <w:t xml:space="preserve">. These can help to work out the number of each sub-atomic particle in an atom. </w:t>
      </w:r>
    </w:p>
    <w:p w14:paraId="0803A729" w14:textId="7239088E" w:rsidR="000F3240" w:rsidRDefault="006D5B93" w:rsidP="0020722C">
      <w:pPr>
        <w:pStyle w:val="RSCletteredlist"/>
      </w:pPr>
      <w:r>
        <w:t>Complete the sentences below with the correct sub-atomic particles (protons, neutrons or electrons).</w:t>
      </w:r>
    </w:p>
    <w:p w14:paraId="334AA094" w14:textId="77777777" w:rsidR="00065A36" w:rsidRDefault="00065A36" w:rsidP="006D5B93">
      <w:pPr>
        <w:pStyle w:val="RSCnumberedlist"/>
        <w:numPr>
          <w:ilvl w:val="0"/>
          <w:numId w:val="0"/>
        </w:numPr>
        <w:ind w:left="1440"/>
      </w:pPr>
    </w:p>
    <w:p w14:paraId="0FED13A7" w14:textId="5E531F54" w:rsidR="006D5B93" w:rsidRPr="00BD3A39" w:rsidRDefault="006D5B93" w:rsidP="00343CAC">
      <w:pPr>
        <w:pStyle w:val="RSCUnderline"/>
        <w:spacing w:after="0" w:line="480" w:lineRule="auto"/>
      </w:pPr>
      <w:r w:rsidRPr="00BD3A39">
        <w:t>The atomic number gives the number of positive ___________</w:t>
      </w:r>
      <w:r w:rsidR="000867AE" w:rsidRPr="00BD3A39">
        <w:t>_______</w:t>
      </w:r>
      <w:r w:rsidR="0020722C" w:rsidRPr="00BD3A39">
        <w:t xml:space="preserve"> a</w:t>
      </w:r>
      <w:r w:rsidRPr="00BD3A39">
        <w:t>nd the number of negative __________</w:t>
      </w:r>
      <w:r w:rsidR="000867AE" w:rsidRPr="00BD3A39">
        <w:t>________</w:t>
      </w:r>
      <w:r w:rsidR="00065A36" w:rsidRPr="00BD3A39">
        <w:t>.</w:t>
      </w:r>
      <w:r w:rsidR="000867AE" w:rsidRPr="00BD3A39">
        <w:t xml:space="preserve"> </w:t>
      </w:r>
      <w:r w:rsidRPr="00BD3A39">
        <w:t>The mass number minus the atomic number gives the number of ____________</w:t>
      </w:r>
      <w:r w:rsidR="000867AE" w:rsidRPr="00BD3A39">
        <w:t>______</w:t>
      </w:r>
      <w:r w:rsidRPr="00BD3A39">
        <w:t>.</w:t>
      </w:r>
    </w:p>
    <w:p w14:paraId="540641DB" w14:textId="598150D9" w:rsidR="00065A36" w:rsidRDefault="006D5B93" w:rsidP="00343CAC">
      <w:pPr>
        <w:pStyle w:val="RSCletteredlist"/>
        <w:spacing w:before="240"/>
      </w:pPr>
      <w:r>
        <w:t>The atomic number of lithium is 3 and the mass number is 7.</w:t>
      </w:r>
      <w:r w:rsidR="0020722C">
        <w:t xml:space="preserve"> </w:t>
      </w:r>
      <w:r>
        <w:t>State the number of each sub-atomic particle in an atom of lithium.</w:t>
      </w:r>
    </w:p>
    <w:p w14:paraId="0D3A90B9" w14:textId="77777777" w:rsidR="0020722C" w:rsidRDefault="0020722C" w:rsidP="0020722C">
      <w:pPr>
        <w:pStyle w:val="RSCletteredlist"/>
        <w:numPr>
          <w:ilvl w:val="0"/>
          <w:numId w:val="0"/>
        </w:numPr>
        <w:ind w:left="360"/>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tblGrid>
      <w:tr w:rsidR="0020722C" w14:paraId="5038A82D" w14:textId="77777777" w:rsidTr="0020722C">
        <w:tc>
          <w:tcPr>
            <w:tcW w:w="709" w:type="dxa"/>
            <w:vAlign w:val="center"/>
          </w:tcPr>
          <w:bookmarkStart w:id="1" w:name="_Hlk176958365"/>
          <w:p w14:paraId="6CE101B9" w14:textId="4B76AF01" w:rsidR="0020722C" w:rsidRDefault="0020722C" w:rsidP="0020722C">
            <w:pPr>
              <w:pStyle w:val="RSCletteredlist"/>
              <w:numPr>
                <w:ilvl w:val="0"/>
                <w:numId w:val="0"/>
              </w:numPr>
            </w:pPr>
            <w:r>
              <w:rPr>
                <w:noProof/>
                <w:lang w:eastAsia="en-GB"/>
              </w:rPr>
              <mc:AlternateContent>
                <mc:Choice Requires="wps">
                  <w:drawing>
                    <wp:anchor distT="0" distB="0" distL="114300" distR="114300" simplePos="0" relativeHeight="251663360" behindDoc="0" locked="0" layoutInCell="1" allowOverlap="1" wp14:anchorId="2C262D12" wp14:editId="2E3980CC">
                      <wp:simplePos x="0" y="0"/>
                      <wp:positionH relativeFrom="column">
                        <wp:posOffset>20955</wp:posOffset>
                      </wp:positionH>
                      <wp:positionV relativeFrom="paragraph">
                        <wp:posOffset>32385</wp:posOffset>
                      </wp:positionV>
                      <wp:extent cx="287655" cy="287655"/>
                      <wp:effectExtent l="0" t="0" r="17145" b="17145"/>
                      <wp:wrapNone/>
                      <wp:docPr id="165797735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B21B" id="Rectangle 1" o:spid="_x0000_s1026" alt="&quot;&quot;" style="position:absolute;margin-left:1.65pt;margin-top:2.55pt;width:22.6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" filled="f" strokecolor="#0a121c [484]" strokeweight="1pt"/>
                  </w:pict>
                </mc:Fallback>
              </mc:AlternateContent>
            </w:r>
          </w:p>
          <w:p w14:paraId="6AA2301E" w14:textId="1614DE63" w:rsidR="0020722C" w:rsidRDefault="0020722C" w:rsidP="0020722C">
            <w:pPr>
              <w:pStyle w:val="RSCletteredlist"/>
              <w:numPr>
                <w:ilvl w:val="0"/>
                <w:numId w:val="0"/>
              </w:numPr>
            </w:pPr>
          </w:p>
        </w:tc>
        <w:tc>
          <w:tcPr>
            <w:tcW w:w="1559" w:type="dxa"/>
            <w:vAlign w:val="center"/>
          </w:tcPr>
          <w:p w14:paraId="6B1CF039" w14:textId="015579DD" w:rsidR="0020722C" w:rsidRDefault="0020722C" w:rsidP="0020722C">
            <w:pPr>
              <w:pStyle w:val="RSCletteredlist"/>
              <w:numPr>
                <w:ilvl w:val="0"/>
                <w:numId w:val="0"/>
              </w:numPr>
            </w:pPr>
            <w:r>
              <w:t>protons</w:t>
            </w:r>
          </w:p>
        </w:tc>
      </w:tr>
      <w:tr w:rsidR="0020722C" w14:paraId="691A0159" w14:textId="77777777" w:rsidTr="0020722C">
        <w:tc>
          <w:tcPr>
            <w:tcW w:w="709" w:type="dxa"/>
            <w:vAlign w:val="center"/>
          </w:tcPr>
          <w:p w14:paraId="5300F998" w14:textId="3CF10794" w:rsidR="0020722C" w:rsidRDefault="0020722C" w:rsidP="0020722C">
            <w:pPr>
              <w:pStyle w:val="RSCletteredlist"/>
              <w:numPr>
                <w:ilvl w:val="0"/>
                <w:numId w:val="0"/>
              </w:numPr>
            </w:pPr>
            <w:r>
              <w:rPr>
                <w:noProof/>
                <w:lang w:eastAsia="en-GB"/>
              </w:rPr>
              <mc:AlternateContent>
                <mc:Choice Requires="wps">
                  <w:drawing>
                    <wp:anchor distT="0" distB="0" distL="114300" distR="114300" simplePos="0" relativeHeight="251665408" behindDoc="0" locked="0" layoutInCell="1" allowOverlap="1" wp14:anchorId="748307A3" wp14:editId="543EF906">
                      <wp:simplePos x="0" y="0"/>
                      <wp:positionH relativeFrom="column">
                        <wp:posOffset>18415</wp:posOffset>
                      </wp:positionH>
                      <wp:positionV relativeFrom="paragraph">
                        <wp:posOffset>42545</wp:posOffset>
                      </wp:positionV>
                      <wp:extent cx="287655" cy="287655"/>
                      <wp:effectExtent l="0" t="0" r="17145" b="17145"/>
                      <wp:wrapNone/>
                      <wp:docPr id="8215932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934AA" id="Rectangle 1" o:spid="_x0000_s1026" alt="&quot;&quot;" style="position:absolute;margin-left:1.45pt;margin-top:3.35pt;width:22.6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" filled="f" strokecolor="#0a121c [484]" strokeweight="1pt"/>
                  </w:pict>
                </mc:Fallback>
              </mc:AlternateContent>
            </w:r>
          </w:p>
          <w:p w14:paraId="2898AEB9" w14:textId="5B072A5D" w:rsidR="0020722C" w:rsidRDefault="0020722C" w:rsidP="0020722C">
            <w:pPr>
              <w:pStyle w:val="RSCletteredlist"/>
              <w:numPr>
                <w:ilvl w:val="0"/>
                <w:numId w:val="0"/>
              </w:numPr>
            </w:pPr>
          </w:p>
        </w:tc>
        <w:tc>
          <w:tcPr>
            <w:tcW w:w="1559" w:type="dxa"/>
            <w:vAlign w:val="center"/>
          </w:tcPr>
          <w:p w14:paraId="0473CA06" w14:textId="763CE1A3" w:rsidR="0020722C" w:rsidRDefault="0020722C" w:rsidP="0020722C">
            <w:pPr>
              <w:pStyle w:val="RSCletteredlist"/>
              <w:numPr>
                <w:ilvl w:val="0"/>
                <w:numId w:val="0"/>
              </w:numPr>
            </w:pPr>
            <w:r>
              <w:t>electrons</w:t>
            </w:r>
          </w:p>
        </w:tc>
      </w:tr>
      <w:tr w:rsidR="0020722C" w14:paraId="766A354A" w14:textId="77777777" w:rsidTr="0020722C">
        <w:tc>
          <w:tcPr>
            <w:tcW w:w="709" w:type="dxa"/>
            <w:vAlign w:val="center"/>
          </w:tcPr>
          <w:p w14:paraId="2E317768" w14:textId="2F4A5BA0" w:rsidR="0020722C" w:rsidRDefault="0020722C" w:rsidP="0020722C">
            <w:pPr>
              <w:pStyle w:val="RSCletteredlist"/>
              <w:numPr>
                <w:ilvl w:val="0"/>
                <w:numId w:val="0"/>
              </w:numPr>
            </w:pPr>
            <w:r>
              <w:rPr>
                <w:noProof/>
                <w:lang w:eastAsia="en-GB"/>
              </w:rPr>
              <mc:AlternateContent>
                <mc:Choice Requires="wps">
                  <w:drawing>
                    <wp:anchor distT="0" distB="0" distL="114300" distR="114300" simplePos="0" relativeHeight="251667456" behindDoc="0" locked="0" layoutInCell="1" allowOverlap="1" wp14:anchorId="7350F7B9" wp14:editId="28879D16">
                      <wp:simplePos x="0" y="0"/>
                      <wp:positionH relativeFrom="column">
                        <wp:posOffset>20955</wp:posOffset>
                      </wp:positionH>
                      <wp:positionV relativeFrom="paragraph">
                        <wp:posOffset>31750</wp:posOffset>
                      </wp:positionV>
                      <wp:extent cx="287655" cy="287655"/>
                      <wp:effectExtent l="0" t="0" r="17145" b="17145"/>
                      <wp:wrapNone/>
                      <wp:docPr id="143984839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55" cy="28765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827F" id="Rectangle 1" o:spid="_x0000_s1026" alt="&quot;&quot;" style="position:absolute;margin-left:1.65pt;margin-top:2.5pt;width:22.6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" filled="f" strokecolor="#0a121c [484]" strokeweight="1pt"/>
                  </w:pict>
                </mc:Fallback>
              </mc:AlternateContent>
            </w:r>
          </w:p>
          <w:p w14:paraId="25B2A3E0" w14:textId="0209067B" w:rsidR="0020722C" w:rsidRDefault="0020722C" w:rsidP="0020722C">
            <w:pPr>
              <w:pStyle w:val="RSCletteredlist"/>
              <w:numPr>
                <w:ilvl w:val="0"/>
                <w:numId w:val="0"/>
              </w:numPr>
            </w:pPr>
          </w:p>
        </w:tc>
        <w:tc>
          <w:tcPr>
            <w:tcW w:w="1559" w:type="dxa"/>
            <w:vAlign w:val="center"/>
          </w:tcPr>
          <w:p w14:paraId="51459B78" w14:textId="2BDCAF98" w:rsidR="0020722C" w:rsidRDefault="0020722C" w:rsidP="0020722C">
            <w:pPr>
              <w:pStyle w:val="RSCletteredlist"/>
              <w:numPr>
                <w:ilvl w:val="0"/>
                <w:numId w:val="0"/>
              </w:numPr>
            </w:pPr>
            <w:r>
              <w:t>neutrons</w:t>
            </w:r>
          </w:p>
        </w:tc>
      </w:tr>
    </w:tbl>
    <w:bookmarkEnd w:id="1"/>
    <w:p w14:paraId="691F70AD" w14:textId="65C48244" w:rsidR="000F3240" w:rsidRDefault="00CD231E" w:rsidP="0020722C">
      <w:pPr>
        <w:pStyle w:val="RSCletteredlist"/>
      </w:pPr>
      <w:r>
        <w:lastRenderedPageBreak/>
        <w:t>The atomic model is a way of representing different parts on an atom</w:t>
      </w:r>
      <w:r w:rsidR="000F3240">
        <w:t>.</w:t>
      </w:r>
      <w:r w:rsidR="0020722C">
        <w:t xml:space="preserve"> </w:t>
      </w:r>
      <w:r>
        <w:t xml:space="preserve">Add </w:t>
      </w:r>
      <w:r w:rsidR="0020722C">
        <w:t xml:space="preserve">the following </w:t>
      </w:r>
      <w:r>
        <w:t>labels to the diagram to show the different parts of a lithium atom</w:t>
      </w:r>
      <w:r w:rsidR="0020722C">
        <w:t>:</w:t>
      </w:r>
    </w:p>
    <w:p w14:paraId="0C768E0A" w14:textId="04270600" w:rsidR="00CD231E" w:rsidRDefault="00CD231E" w:rsidP="0020722C">
      <w:pPr>
        <w:pStyle w:val="RSCBulletedlist"/>
        <w:ind w:left="1701" w:hanging="283"/>
      </w:pPr>
      <w:r>
        <w:t xml:space="preserve">proton </w:t>
      </w:r>
    </w:p>
    <w:p w14:paraId="198FB50B" w14:textId="33D54A7C" w:rsidR="00CD231E" w:rsidRDefault="00CD231E" w:rsidP="0020722C">
      <w:pPr>
        <w:pStyle w:val="RSCBulletedlist"/>
        <w:ind w:left="1701" w:hanging="283"/>
      </w:pPr>
      <w:r>
        <w:t>neutron</w:t>
      </w:r>
    </w:p>
    <w:p w14:paraId="64C6186F" w14:textId="0EDF29B7" w:rsidR="00CD231E" w:rsidRDefault="00CD231E" w:rsidP="0020722C">
      <w:pPr>
        <w:pStyle w:val="RSCBulletedlist"/>
        <w:ind w:left="1701" w:hanging="283"/>
      </w:pPr>
      <w:r>
        <w:t>electron</w:t>
      </w:r>
    </w:p>
    <w:p w14:paraId="79F1CA29" w14:textId="5C8217B8" w:rsidR="00CD231E" w:rsidRDefault="00CD231E" w:rsidP="0020722C">
      <w:pPr>
        <w:pStyle w:val="RSCBulletedlist"/>
        <w:ind w:left="1701" w:hanging="283"/>
      </w:pPr>
      <w:r>
        <w:t>nucleus</w:t>
      </w:r>
    </w:p>
    <w:p w14:paraId="38ACBD8A" w14:textId="07564C02" w:rsidR="000F3240" w:rsidRDefault="00E253FA" w:rsidP="0020722C">
      <w:pPr>
        <w:pStyle w:val="RSCBulletedlist"/>
        <w:ind w:left="1701" w:hanging="283"/>
      </w:pPr>
      <w:r>
        <w:t xml:space="preserve">energy level (or </w:t>
      </w:r>
      <w:r w:rsidR="00CD231E">
        <w:t>electron shell</w:t>
      </w:r>
      <w:r>
        <w:t>)</w:t>
      </w:r>
    </w:p>
    <w:p w14:paraId="02A3A191" w14:textId="44359784" w:rsidR="000F3240" w:rsidRDefault="000867AE" w:rsidP="000F3240">
      <w:pPr>
        <w:pStyle w:val="RSCnumberedlist"/>
        <w:numPr>
          <w:ilvl w:val="0"/>
          <w:numId w:val="0"/>
        </w:numPr>
        <w:ind w:left="360"/>
      </w:pPr>
      <w:r>
        <w:rPr>
          <w:noProof/>
          <w:lang w:eastAsia="en-GB"/>
        </w:rPr>
        <w:drawing>
          <wp:anchor distT="0" distB="0" distL="114300" distR="114300" simplePos="0" relativeHeight="251658240" behindDoc="0" locked="0" layoutInCell="1" allowOverlap="1" wp14:anchorId="08E257A0" wp14:editId="7850A47A">
            <wp:simplePos x="0" y="0"/>
            <wp:positionH relativeFrom="margin">
              <wp:align>center</wp:align>
            </wp:positionH>
            <wp:positionV relativeFrom="paragraph">
              <wp:posOffset>16787</wp:posOffset>
            </wp:positionV>
            <wp:extent cx="3827730" cy="2520000"/>
            <wp:effectExtent l="0" t="0" r="1905" b="0"/>
            <wp:wrapSquare wrapText="bothSides"/>
            <wp:docPr id="709907231" name="Picture 2" descr="A diagram of a lithium atom. The centre consists of four grey and three black circles, which are all the same size and touching. Ther is a line and bracket pointing to this which is unlabelled. There is another line pointing to the black circle which is unlabelled. Another line points to the grey circle and is unlabelled. The centre is surrounded by two concentric circles. The inner circle has two small black circles on it. The outer circle has one small black circle on it. A line points to the small black circle and is unlabelled. Another line points to the outermost concentric circle and is un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07231" name="Picture 2" descr="A diagram of a lithium atom. The centre consists of four grey and three black circles, which are all the same size and touching. Ther is a line and bracket pointing to this which is unlabelled. There is another line pointing to the black circle which is unlabelled. Another line points to the grey circle and is unlabelled. The centre is surrounded by two concentric circles. The inner circle has two small black circles on it. The outer circle has one small black circle on it. A line points to the small black circle and is unlabelled. Another line points to the outermost concentric circle and is unlabelled."/>
                    <pic:cNvPicPr/>
                  </pic:nvPicPr>
                  <pic:blipFill>
                    <a:blip r:embed="rId15" cstate="print">
                      <a:extLst>
                        <a:ext uri="{28A0092B-C50C-407E-A947-70E740481C1C}">
                          <a14:useLocalDpi xmlns:a14="http://schemas.microsoft.com/office/drawing/2010/main" val="0"/>
                        </a:ext>
                      </a:extLst>
                    </a:blip>
                    <a:srcRect t="636" b="636"/>
                    <a:stretch>
                      <a:fillRect/>
                    </a:stretch>
                  </pic:blipFill>
                  <pic:spPr bwMode="auto">
                    <a:xfrm>
                      <a:off x="0" y="0"/>
                      <a:ext cx="3827730" cy="25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11366D" w14:textId="3A11494B" w:rsidR="000F3240" w:rsidRDefault="000F3240" w:rsidP="000F3240">
      <w:pPr>
        <w:pStyle w:val="RSCnumberedlist"/>
        <w:numPr>
          <w:ilvl w:val="0"/>
          <w:numId w:val="0"/>
        </w:numPr>
        <w:ind w:left="360"/>
      </w:pPr>
    </w:p>
    <w:p w14:paraId="288FDE5F" w14:textId="1F376198" w:rsidR="000F3240" w:rsidRDefault="000F3240" w:rsidP="000F3240">
      <w:pPr>
        <w:pStyle w:val="RSCnumberedlist"/>
        <w:numPr>
          <w:ilvl w:val="0"/>
          <w:numId w:val="0"/>
        </w:numPr>
        <w:ind w:left="360"/>
      </w:pPr>
    </w:p>
    <w:p w14:paraId="2700092F" w14:textId="77777777" w:rsidR="000F3240" w:rsidRDefault="000F3240" w:rsidP="000F3240">
      <w:pPr>
        <w:pStyle w:val="RSCnumberedlist"/>
        <w:numPr>
          <w:ilvl w:val="0"/>
          <w:numId w:val="0"/>
        </w:numPr>
        <w:ind w:left="360"/>
      </w:pPr>
    </w:p>
    <w:p w14:paraId="4135CFF5" w14:textId="77777777" w:rsidR="000F3240" w:rsidRDefault="000F3240" w:rsidP="000F3240">
      <w:pPr>
        <w:pStyle w:val="RSCnumberedlist"/>
        <w:numPr>
          <w:ilvl w:val="0"/>
          <w:numId w:val="0"/>
        </w:numPr>
        <w:ind w:left="360"/>
      </w:pPr>
    </w:p>
    <w:p w14:paraId="34D7D032" w14:textId="1628DE57" w:rsidR="000F3240" w:rsidRDefault="000F3240" w:rsidP="000F3240">
      <w:pPr>
        <w:pStyle w:val="RSCnumberedlist"/>
        <w:numPr>
          <w:ilvl w:val="0"/>
          <w:numId w:val="0"/>
        </w:numPr>
        <w:ind w:left="360"/>
      </w:pPr>
    </w:p>
    <w:p w14:paraId="75AEE09F" w14:textId="52C4FE97" w:rsidR="000F3240" w:rsidRDefault="000F3240" w:rsidP="000F3240">
      <w:pPr>
        <w:pStyle w:val="RSCnumberedlist"/>
        <w:numPr>
          <w:ilvl w:val="0"/>
          <w:numId w:val="0"/>
        </w:numPr>
        <w:ind w:left="360"/>
      </w:pPr>
    </w:p>
    <w:p w14:paraId="10E8989A" w14:textId="77777777" w:rsidR="000F3240" w:rsidRDefault="000F3240" w:rsidP="000F3240">
      <w:pPr>
        <w:pStyle w:val="RSCnumberedlist"/>
        <w:numPr>
          <w:ilvl w:val="0"/>
          <w:numId w:val="0"/>
        </w:numPr>
        <w:ind w:left="360"/>
      </w:pPr>
    </w:p>
    <w:p w14:paraId="2D300766" w14:textId="3DD3F73B" w:rsidR="000F3240" w:rsidRDefault="000F3240" w:rsidP="000F3240">
      <w:pPr>
        <w:pStyle w:val="RSCnumberedlist"/>
        <w:numPr>
          <w:ilvl w:val="0"/>
          <w:numId w:val="0"/>
        </w:numPr>
        <w:ind w:left="360"/>
      </w:pPr>
    </w:p>
    <w:p w14:paraId="49B0233C" w14:textId="59EA9832" w:rsidR="000F3240" w:rsidRDefault="000F3240" w:rsidP="000F3240">
      <w:pPr>
        <w:pStyle w:val="RSCnumberedlist"/>
        <w:numPr>
          <w:ilvl w:val="0"/>
          <w:numId w:val="0"/>
        </w:numPr>
        <w:ind w:left="360"/>
      </w:pPr>
    </w:p>
    <w:p w14:paraId="32C4AD84" w14:textId="43EBE5FD" w:rsidR="000F3240" w:rsidRDefault="000F3240" w:rsidP="000F3240">
      <w:pPr>
        <w:pStyle w:val="RSCnumberedlist"/>
        <w:numPr>
          <w:ilvl w:val="0"/>
          <w:numId w:val="0"/>
        </w:numPr>
        <w:ind w:left="360"/>
      </w:pPr>
    </w:p>
    <w:p w14:paraId="1297A00A" w14:textId="2C11A3BA" w:rsidR="000F3240" w:rsidRDefault="000F3240" w:rsidP="000F3240"/>
    <w:p w14:paraId="7462B191" w14:textId="3BC2D4B0" w:rsidR="000F3240" w:rsidRPr="000F3240" w:rsidRDefault="009B73B2" w:rsidP="000F3240">
      <w:r>
        <w:rPr>
          <w:noProof/>
          <w:lang w:eastAsia="en-GB"/>
        </w:rPr>
        <w:drawing>
          <wp:anchor distT="0" distB="0" distL="114300" distR="114300" simplePos="0" relativeHeight="251668480" behindDoc="0" locked="0" layoutInCell="1" allowOverlap="1" wp14:anchorId="3E70139B" wp14:editId="633D5936">
            <wp:simplePos x="0" y="0"/>
            <wp:positionH relativeFrom="leftMargin">
              <wp:posOffset>504825</wp:posOffset>
            </wp:positionH>
            <wp:positionV relativeFrom="paragraph">
              <wp:posOffset>275590</wp:posOffset>
            </wp:positionV>
            <wp:extent cx="360000" cy="360000"/>
            <wp:effectExtent l="0" t="0" r="2540" b="2540"/>
            <wp:wrapNone/>
            <wp:docPr id="540124696" name="Picture 540124696"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9E5251E" w14:textId="5B3238E8" w:rsidR="00065A36" w:rsidRDefault="00AD490F" w:rsidP="0020722C">
      <w:pPr>
        <w:pStyle w:val="RSCnumberedlist"/>
      </w:pPr>
      <w:r>
        <w:t>Different sub-atomic particles have different charges.</w:t>
      </w:r>
    </w:p>
    <w:p w14:paraId="4C4C17D1" w14:textId="3C1ECDF9" w:rsidR="0082699C" w:rsidRDefault="00AD490F" w:rsidP="0020722C">
      <w:pPr>
        <w:pStyle w:val="RSCletteredlist"/>
        <w:numPr>
          <w:ilvl w:val="0"/>
          <w:numId w:val="32"/>
        </w:numPr>
      </w:pPr>
      <w:r>
        <w:t xml:space="preserve"> State the name of the sub-atomic particle with the following charges.</w:t>
      </w:r>
    </w:p>
    <w:p w14:paraId="740A0336" w14:textId="77777777" w:rsidR="000867AE" w:rsidRDefault="000867AE" w:rsidP="000867AE">
      <w:pPr>
        <w:pStyle w:val="RSCletteredlist"/>
        <w:numPr>
          <w:ilvl w:val="0"/>
          <w:numId w:val="0"/>
        </w:numPr>
        <w:ind w:left="360"/>
      </w:pPr>
    </w:p>
    <w:tbl>
      <w:tblPr>
        <w:tblStyle w:val="TableGrid"/>
        <w:tblW w:w="0" w:type="auto"/>
        <w:jc w:val="center"/>
        <w:tblLook w:val="04A0" w:firstRow="1" w:lastRow="0" w:firstColumn="1" w:lastColumn="0" w:noHBand="0" w:noVBand="1"/>
      </w:tblPr>
      <w:tblGrid>
        <w:gridCol w:w="1764"/>
        <w:gridCol w:w="2484"/>
      </w:tblGrid>
      <w:tr w:rsidR="000867AE" w:rsidRPr="00E73726" w14:paraId="3C471EB5" w14:textId="77777777" w:rsidTr="000867AE">
        <w:trPr>
          <w:trHeight w:val="482"/>
          <w:jc w:val="center"/>
        </w:trPr>
        <w:tc>
          <w:tcPr>
            <w:tcW w:w="1764" w:type="dxa"/>
            <w:shd w:val="clear" w:color="auto" w:fill="F6E0C0"/>
            <w:vAlign w:val="center"/>
          </w:tcPr>
          <w:p w14:paraId="37E3625A" w14:textId="2945C3DC" w:rsidR="000867AE" w:rsidRPr="00E73726" w:rsidRDefault="000867AE" w:rsidP="000867AE">
            <w:pPr>
              <w:spacing w:before="60" w:after="60" w:line="259" w:lineRule="auto"/>
              <w:ind w:right="33"/>
              <w:jc w:val="center"/>
              <w:rPr>
                <w:rFonts w:ascii="Century Gothic" w:hAnsi="Century Gothic"/>
                <w:b/>
                <w:bCs/>
                <w:color w:val="006F62"/>
              </w:rPr>
            </w:pPr>
            <w:bookmarkStart w:id="2" w:name="_Hlk176958262"/>
            <w:r>
              <w:rPr>
                <w:rFonts w:ascii="Century Gothic" w:hAnsi="Century Gothic"/>
                <w:b/>
                <w:bCs/>
                <w:color w:val="C8102E"/>
              </w:rPr>
              <w:t>Charge</w:t>
            </w:r>
          </w:p>
        </w:tc>
        <w:tc>
          <w:tcPr>
            <w:tcW w:w="2484" w:type="dxa"/>
            <w:shd w:val="clear" w:color="auto" w:fill="F6E0C0"/>
            <w:vAlign w:val="center"/>
          </w:tcPr>
          <w:p w14:paraId="2940F6C1" w14:textId="7D1A2838" w:rsidR="000867AE" w:rsidRPr="00E73726" w:rsidRDefault="000867AE" w:rsidP="000867AE">
            <w:pPr>
              <w:spacing w:before="60" w:after="60" w:line="259" w:lineRule="auto"/>
              <w:ind w:right="-1"/>
              <w:jc w:val="center"/>
              <w:rPr>
                <w:rFonts w:ascii="Century Gothic" w:hAnsi="Century Gothic"/>
                <w:b/>
                <w:bCs/>
                <w:color w:val="006F62"/>
              </w:rPr>
            </w:pPr>
            <w:r>
              <w:rPr>
                <w:rFonts w:ascii="Century Gothic" w:hAnsi="Century Gothic"/>
                <w:b/>
                <w:bCs/>
                <w:color w:val="C8102E"/>
              </w:rPr>
              <w:t>Sub-atomic particle</w:t>
            </w:r>
          </w:p>
        </w:tc>
      </w:tr>
      <w:tr w:rsidR="000867AE" w:rsidRPr="00985C41" w14:paraId="7E64F111" w14:textId="77777777" w:rsidTr="000867AE">
        <w:trPr>
          <w:trHeight w:val="482"/>
          <w:jc w:val="center"/>
        </w:trPr>
        <w:tc>
          <w:tcPr>
            <w:tcW w:w="1764" w:type="dxa"/>
            <w:vAlign w:val="center"/>
          </w:tcPr>
          <w:p w14:paraId="1F05F71C" w14:textId="4FE49AEE" w:rsidR="000867AE" w:rsidRPr="00985C41" w:rsidRDefault="000867AE" w:rsidP="000867AE">
            <w:pPr>
              <w:tabs>
                <w:tab w:val="left" w:pos="1593"/>
              </w:tabs>
              <w:spacing w:line="259" w:lineRule="auto"/>
              <w:ind w:right="33"/>
              <w:jc w:val="center"/>
              <w:rPr>
                <w:rFonts w:ascii="Century Gothic" w:hAnsi="Century Gothic"/>
              </w:rPr>
            </w:pPr>
            <w:r>
              <w:rPr>
                <w:rFonts w:ascii="Century Gothic" w:hAnsi="Century Gothic"/>
              </w:rPr>
              <w:t>positive</w:t>
            </w:r>
          </w:p>
        </w:tc>
        <w:tc>
          <w:tcPr>
            <w:tcW w:w="2484" w:type="dxa"/>
            <w:vAlign w:val="center"/>
          </w:tcPr>
          <w:p w14:paraId="42E5A12C" w14:textId="57E864AB" w:rsidR="000867AE" w:rsidRPr="00985C41" w:rsidRDefault="000867AE" w:rsidP="000867AE">
            <w:pPr>
              <w:tabs>
                <w:tab w:val="left" w:pos="6128"/>
              </w:tabs>
              <w:spacing w:line="259" w:lineRule="auto"/>
              <w:ind w:right="-1"/>
              <w:jc w:val="center"/>
              <w:rPr>
                <w:rFonts w:ascii="Century Gothic" w:hAnsi="Century Gothic"/>
              </w:rPr>
            </w:pPr>
          </w:p>
        </w:tc>
      </w:tr>
      <w:tr w:rsidR="000867AE" w:rsidRPr="00985C41" w14:paraId="3F8B767E" w14:textId="77777777" w:rsidTr="000867AE">
        <w:trPr>
          <w:trHeight w:val="482"/>
          <w:jc w:val="center"/>
        </w:trPr>
        <w:tc>
          <w:tcPr>
            <w:tcW w:w="1764" w:type="dxa"/>
            <w:vAlign w:val="center"/>
          </w:tcPr>
          <w:p w14:paraId="52134043" w14:textId="1587D942" w:rsidR="000867AE" w:rsidRPr="00985C41" w:rsidRDefault="000867AE" w:rsidP="000867AE">
            <w:pPr>
              <w:tabs>
                <w:tab w:val="left" w:pos="1593"/>
              </w:tabs>
              <w:spacing w:line="259" w:lineRule="auto"/>
              <w:ind w:right="33"/>
              <w:jc w:val="center"/>
              <w:rPr>
                <w:rFonts w:ascii="Century Gothic" w:hAnsi="Century Gothic"/>
              </w:rPr>
            </w:pPr>
            <w:r>
              <w:rPr>
                <w:rFonts w:ascii="Century Gothic" w:hAnsi="Century Gothic"/>
              </w:rPr>
              <w:t>negative</w:t>
            </w:r>
          </w:p>
        </w:tc>
        <w:tc>
          <w:tcPr>
            <w:tcW w:w="2484" w:type="dxa"/>
            <w:vAlign w:val="center"/>
          </w:tcPr>
          <w:p w14:paraId="479523CE" w14:textId="77777777" w:rsidR="000867AE" w:rsidRPr="00985C41" w:rsidRDefault="000867AE" w:rsidP="000867AE">
            <w:pPr>
              <w:tabs>
                <w:tab w:val="left" w:pos="6128"/>
              </w:tabs>
              <w:spacing w:line="259" w:lineRule="auto"/>
              <w:ind w:right="-1"/>
              <w:jc w:val="center"/>
              <w:rPr>
                <w:rFonts w:ascii="Century Gothic" w:hAnsi="Century Gothic"/>
              </w:rPr>
            </w:pPr>
          </w:p>
        </w:tc>
      </w:tr>
      <w:tr w:rsidR="000867AE" w:rsidRPr="00985C41" w14:paraId="7A65A483" w14:textId="77777777" w:rsidTr="000867AE">
        <w:trPr>
          <w:trHeight w:val="482"/>
          <w:jc w:val="center"/>
        </w:trPr>
        <w:tc>
          <w:tcPr>
            <w:tcW w:w="1764" w:type="dxa"/>
            <w:vAlign w:val="center"/>
          </w:tcPr>
          <w:p w14:paraId="11DC98C2" w14:textId="6A6FA3B6" w:rsidR="000867AE" w:rsidRPr="00985C41" w:rsidRDefault="000867AE" w:rsidP="000867AE">
            <w:pPr>
              <w:tabs>
                <w:tab w:val="left" w:pos="1593"/>
              </w:tabs>
              <w:spacing w:line="259" w:lineRule="auto"/>
              <w:ind w:right="33"/>
              <w:jc w:val="center"/>
              <w:rPr>
                <w:rFonts w:ascii="Century Gothic" w:hAnsi="Century Gothic"/>
              </w:rPr>
            </w:pPr>
            <w:r>
              <w:rPr>
                <w:rFonts w:ascii="Century Gothic" w:hAnsi="Century Gothic"/>
              </w:rPr>
              <w:t>no charge</w:t>
            </w:r>
          </w:p>
        </w:tc>
        <w:tc>
          <w:tcPr>
            <w:tcW w:w="2484" w:type="dxa"/>
            <w:vAlign w:val="center"/>
          </w:tcPr>
          <w:p w14:paraId="56DD146E" w14:textId="77777777" w:rsidR="000867AE" w:rsidRPr="00985C41" w:rsidRDefault="000867AE" w:rsidP="000867AE">
            <w:pPr>
              <w:tabs>
                <w:tab w:val="left" w:pos="6128"/>
              </w:tabs>
              <w:spacing w:line="259" w:lineRule="auto"/>
              <w:ind w:right="-1"/>
              <w:jc w:val="center"/>
              <w:rPr>
                <w:rFonts w:ascii="Century Gothic" w:hAnsi="Century Gothic"/>
              </w:rPr>
            </w:pPr>
          </w:p>
        </w:tc>
      </w:tr>
      <w:bookmarkEnd w:id="2"/>
    </w:tbl>
    <w:p w14:paraId="36C0E296" w14:textId="77777777" w:rsidR="000867AE" w:rsidRDefault="000867AE" w:rsidP="000867AE">
      <w:pPr>
        <w:pStyle w:val="RSCletteredlist"/>
        <w:numPr>
          <w:ilvl w:val="0"/>
          <w:numId w:val="0"/>
        </w:numPr>
        <w:ind w:left="360"/>
      </w:pPr>
    </w:p>
    <w:p w14:paraId="46A7B168" w14:textId="77BD596E" w:rsidR="00AD490F" w:rsidRDefault="00AD490F" w:rsidP="0020722C">
      <w:pPr>
        <w:pStyle w:val="RSCletteredlist"/>
      </w:pPr>
      <w:r>
        <w:t>Explain why the nucleus of an atom has a positive charge overall.</w:t>
      </w:r>
    </w:p>
    <w:p w14:paraId="29B15CF4" w14:textId="35C17B9B" w:rsidR="00AD490F" w:rsidRDefault="0020722C" w:rsidP="0020722C">
      <w:pPr>
        <w:pStyle w:val="RSCUnderline"/>
      </w:pPr>
      <w:r>
        <w:t>__________________________________________________________________________________</w:t>
      </w:r>
    </w:p>
    <w:p w14:paraId="6BE80F02" w14:textId="6673A840" w:rsidR="00AD490F" w:rsidRDefault="0020722C" w:rsidP="0020722C">
      <w:pPr>
        <w:pStyle w:val="RSCUnderline"/>
      </w:pPr>
      <w:r>
        <w:t>__________________________________________________________________________________</w:t>
      </w:r>
    </w:p>
    <w:p w14:paraId="3216F216" w14:textId="29734CB3" w:rsidR="00AD490F" w:rsidRDefault="00AD490F" w:rsidP="0020722C">
      <w:pPr>
        <w:pStyle w:val="RSCletteredlist"/>
      </w:pPr>
      <w:r>
        <w:t>Explain why an atom has no charge overall.</w:t>
      </w:r>
    </w:p>
    <w:p w14:paraId="04366EC2" w14:textId="5FD43A7C" w:rsidR="00AD490F" w:rsidRDefault="0020722C" w:rsidP="0020722C">
      <w:pPr>
        <w:pStyle w:val="RSCUnderline"/>
      </w:pPr>
      <w:r>
        <w:t>__________________________________________________________________________________</w:t>
      </w:r>
    </w:p>
    <w:p w14:paraId="51EE5B4F" w14:textId="19A05892" w:rsidR="0020722C" w:rsidRDefault="0020722C" w:rsidP="0020722C">
      <w:pPr>
        <w:pStyle w:val="RSCUnderline"/>
      </w:pPr>
      <w:r>
        <w:t>__________________________________________________________________________________</w:t>
      </w:r>
    </w:p>
    <w:p w14:paraId="0DBF5260" w14:textId="7453CD14" w:rsidR="00AD490F" w:rsidRDefault="00AD490F" w:rsidP="0020722C">
      <w:pPr>
        <w:pStyle w:val="RSCletteredlist"/>
      </w:pPr>
      <w:r>
        <w:t xml:space="preserve">Name the force </w:t>
      </w:r>
      <w:r w:rsidR="00065A36">
        <w:t>between the nucleus and the electrons that holds an atom together</w:t>
      </w:r>
      <w:r>
        <w:t>.</w:t>
      </w:r>
    </w:p>
    <w:p w14:paraId="7574D634" w14:textId="0EFFDBDB" w:rsidR="0020722C" w:rsidRDefault="0020722C" w:rsidP="0020722C">
      <w:pPr>
        <w:pStyle w:val="RSCUnderline"/>
      </w:pPr>
      <w:r>
        <w:t>__________________________________________________________________________________</w:t>
      </w:r>
    </w:p>
    <w:p w14:paraId="17CE1D12" w14:textId="03F35493" w:rsidR="00D31A3C" w:rsidRDefault="000A2060" w:rsidP="00D31A3C">
      <w:pPr>
        <w:pStyle w:val="RSCnumberedlist"/>
        <w:numPr>
          <w:ilvl w:val="0"/>
          <w:numId w:val="0"/>
        </w:numPr>
        <w:ind w:left="1440"/>
      </w:pPr>
      <w:r>
        <w:rPr>
          <w:noProof/>
          <w:lang w:eastAsia="en-GB"/>
        </w:rPr>
        <w:lastRenderedPageBreak/>
        <w:drawing>
          <wp:anchor distT="0" distB="0" distL="114300" distR="114300" simplePos="0" relativeHeight="251673600" behindDoc="0" locked="0" layoutInCell="1" allowOverlap="1" wp14:anchorId="37388FA5" wp14:editId="0EE43120">
            <wp:simplePos x="0" y="0"/>
            <wp:positionH relativeFrom="leftMargin">
              <wp:posOffset>541020</wp:posOffset>
            </wp:positionH>
            <wp:positionV relativeFrom="paragraph">
              <wp:posOffset>185420</wp:posOffset>
            </wp:positionV>
            <wp:extent cx="360000" cy="360000"/>
            <wp:effectExtent l="0" t="0" r="2540" b="2540"/>
            <wp:wrapNone/>
            <wp:docPr id="416117492"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3 uses Macroscopic, Sub-microscopic and Symbolic levels of think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46EC054" w14:textId="5E692D15" w:rsidR="00D31A3C" w:rsidRDefault="00D31A3C" w:rsidP="0082699C">
      <w:pPr>
        <w:pStyle w:val="RSCnumberedlist"/>
      </w:pPr>
      <w:r>
        <w:t xml:space="preserve">In the two diagrams </w:t>
      </w:r>
      <w:r w:rsidR="0020722C">
        <w:t xml:space="preserve">below, </w:t>
      </w:r>
      <w:r>
        <w:t>a helium atom is represented in two different ways.</w:t>
      </w:r>
    </w:p>
    <w:p w14:paraId="118623F9" w14:textId="70A96713" w:rsidR="0020722C" w:rsidRDefault="0020722C" w:rsidP="0020722C">
      <w:pPr>
        <w:pStyle w:val="RSCnumberedlist"/>
        <w:numPr>
          <w:ilvl w:val="0"/>
          <w:numId w:val="0"/>
        </w:numPr>
        <w:ind w:left="360"/>
      </w:pPr>
      <w:r>
        <w:t>Diagram A</w:t>
      </w:r>
      <w:r w:rsidR="00AC1EB9">
        <w:t xml:space="preserve"> shows a </w:t>
      </w:r>
      <w:r w:rsidR="00AC1EB9" w:rsidRPr="54E3278D">
        <w:rPr>
          <w:b/>
          <w:bCs/>
        </w:rPr>
        <w:t>particle model</w:t>
      </w:r>
      <w:r w:rsidR="00AC1EB9">
        <w:t xml:space="preserve"> of helium. </w:t>
      </w:r>
      <w:r w:rsidR="00D31A3C">
        <w:t>There are</w:t>
      </w:r>
      <w:r w:rsidR="00AC1EB9">
        <w:t xml:space="preserve"> weak</w:t>
      </w:r>
      <w:r w:rsidR="00D31A3C">
        <w:t xml:space="preserve"> forces of attraction between the helium atoms.</w:t>
      </w:r>
      <w:r>
        <w:t xml:space="preserve"> Diagram B shows the </w:t>
      </w:r>
      <w:r w:rsidRPr="54E3278D">
        <w:rPr>
          <w:b/>
          <w:bCs/>
        </w:rPr>
        <w:t>atomic model</w:t>
      </w:r>
      <w:r>
        <w:t xml:space="preserve"> of helium. It shows the different parts that make up a helium atom.</w:t>
      </w:r>
    </w:p>
    <w:p w14:paraId="6D9D4C79" w14:textId="621EB78F" w:rsidR="00D31A3C" w:rsidRDefault="00D31A3C" w:rsidP="00D31A3C">
      <w:pPr>
        <w:pStyle w:val="RSCnumberedlist"/>
        <w:numPr>
          <w:ilvl w:val="0"/>
          <w:numId w:val="0"/>
        </w:numPr>
        <w:ind w:left="360"/>
      </w:pPr>
    </w:p>
    <w:p w14:paraId="63434B20" w14:textId="77777777" w:rsidR="0020722C" w:rsidRDefault="0020722C" w:rsidP="00D31A3C">
      <w:pPr>
        <w:pStyle w:val="RSCnumberedlist"/>
        <w:numPr>
          <w:ilvl w:val="0"/>
          <w:numId w:val="0"/>
        </w:numPr>
        <w:ind w:left="360"/>
      </w:pPr>
    </w:p>
    <w:tbl>
      <w:tblPr>
        <w:tblStyle w:val="TableGrid"/>
        <w:tblW w:w="5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3786"/>
      </w:tblGrid>
      <w:tr w:rsidR="0020722C" w14:paraId="338E192B" w14:textId="77777777" w:rsidTr="0020722C">
        <w:trPr>
          <w:trHeight w:val="2235"/>
          <w:jc w:val="center"/>
        </w:trPr>
        <w:tc>
          <w:tcPr>
            <w:tcW w:w="2689" w:type="dxa"/>
            <w:vAlign w:val="center"/>
          </w:tcPr>
          <w:p w14:paraId="77581D0F" w14:textId="77777777" w:rsidR="0020722C" w:rsidRDefault="0020722C" w:rsidP="00490930">
            <w:pPr>
              <w:pStyle w:val="RSCletteredlist"/>
              <w:numPr>
                <w:ilvl w:val="0"/>
                <w:numId w:val="0"/>
              </w:numPr>
              <w:jc w:val="center"/>
            </w:pPr>
            <w:bookmarkStart w:id="3" w:name="_Hlk173501513"/>
            <w:r>
              <w:rPr>
                <w:noProof/>
                <w:lang w:eastAsia="en-GB"/>
              </w:rPr>
              <w:drawing>
                <wp:inline distT="0" distB="0" distL="0" distR="0" wp14:anchorId="6FE14FA0" wp14:editId="5BD0A935">
                  <wp:extent cx="2301841" cy="1711756"/>
                  <wp:effectExtent l="0" t="0" r="3810" b="3175"/>
                  <wp:docPr id="500658728" name="Picture 6" descr="Five identical white circles, spaced far apart in an irregular arrangement. One of the circles is labelled 'helium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58728" name="Picture 6" descr="Five identical white circles, spaced far apart in an irregular arrangement. One of the circles is labelled 'helium atom'."/>
                          <pic:cNvPicPr/>
                        </pic:nvPicPr>
                        <pic:blipFill rotWithShape="1">
                          <a:blip r:embed="rId17" cstate="print">
                            <a:extLst>
                              <a:ext uri="{28A0092B-C50C-407E-A947-70E740481C1C}">
                                <a14:useLocalDpi xmlns:a14="http://schemas.microsoft.com/office/drawing/2010/main" val="0"/>
                              </a:ext>
                            </a:extLst>
                          </a:blip>
                          <a:srcRect l="9962" t="5720" r="9962" b="5042"/>
                          <a:stretch/>
                        </pic:blipFill>
                        <pic:spPr bwMode="auto">
                          <a:xfrm>
                            <a:off x="0" y="0"/>
                            <a:ext cx="2302700" cy="1712395"/>
                          </a:xfrm>
                          <a:prstGeom prst="rect">
                            <a:avLst/>
                          </a:prstGeom>
                          <a:ln>
                            <a:noFill/>
                          </a:ln>
                          <a:extLst>
                            <a:ext uri="{53640926-AAD7-44D8-BBD7-CCE9431645EC}">
                              <a14:shadowObscured xmlns:a14="http://schemas.microsoft.com/office/drawing/2010/main"/>
                            </a:ext>
                          </a:extLst>
                        </pic:spPr>
                      </pic:pic>
                    </a:graphicData>
                  </a:graphic>
                </wp:inline>
              </w:drawing>
            </w:r>
          </w:p>
        </w:tc>
        <w:tc>
          <w:tcPr>
            <w:tcW w:w="2689" w:type="dxa"/>
            <w:vAlign w:val="center"/>
          </w:tcPr>
          <w:p w14:paraId="0A5FC0A3" w14:textId="77777777" w:rsidR="0020722C" w:rsidRDefault="0020722C" w:rsidP="00490930">
            <w:pPr>
              <w:pStyle w:val="RSCletteredlist"/>
              <w:numPr>
                <w:ilvl w:val="0"/>
                <w:numId w:val="0"/>
              </w:numPr>
              <w:jc w:val="center"/>
            </w:pPr>
            <w:r>
              <w:rPr>
                <w:noProof/>
                <w:lang w:eastAsia="en-GB"/>
              </w:rPr>
              <w:drawing>
                <wp:inline distT="0" distB="0" distL="0" distR="0" wp14:anchorId="12DBC620" wp14:editId="26B43742">
                  <wp:extent cx="2261617" cy="1884680"/>
                  <wp:effectExtent l="0" t="0" r="5715" b="1270"/>
                  <wp:docPr id="1323988556" name="Picture 6" descr="An atomic model of helium. In the centre of the diagram are two grey and two black circles, all the same size. The circles are close together and touching. Surrounding these four circles is one large circle. On the large circle are two much smaller black circles - one at the top and on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88556" name="Picture 6" descr="An atomic model of helium. In the centre of the diagram are two grey and two black circles, all the same size. The circles are close together and touching. Surrounding these four circles is one large circle. On the large circle are two much smaller black circles - one at the top and one at the bottom."/>
                          <pic:cNvPicPr/>
                        </pic:nvPicPr>
                        <pic:blipFill>
                          <a:blip r:embed="rId18" cstate="print">
                            <a:extLst>
                              <a:ext uri="{28A0092B-C50C-407E-A947-70E740481C1C}">
                                <a14:useLocalDpi xmlns:a14="http://schemas.microsoft.com/office/drawing/2010/main" val="0"/>
                              </a:ext>
                            </a:extLst>
                          </a:blip>
                          <a:srcRect l="10000" r="10000"/>
                          <a:stretch>
                            <a:fillRect/>
                          </a:stretch>
                        </pic:blipFill>
                        <pic:spPr bwMode="auto">
                          <a:xfrm>
                            <a:off x="0" y="0"/>
                            <a:ext cx="2282943" cy="1902451"/>
                          </a:xfrm>
                          <a:prstGeom prst="rect">
                            <a:avLst/>
                          </a:prstGeom>
                          <a:ln>
                            <a:noFill/>
                          </a:ln>
                          <a:extLst>
                            <a:ext uri="{53640926-AAD7-44D8-BBD7-CCE9431645EC}">
                              <a14:shadowObscured xmlns:a14="http://schemas.microsoft.com/office/drawing/2010/main"/>
                            </a:ext>
                          </a:extLst>
                        </pic:spPr>
                      </pic:pic>
                    </a:graphicData>
                  </a:graphic>
                </wp:inline>
              </w:drawing>
            </w:r>
          </w:p>
        </w:tc>
      </w:tr>
      <w:tr w:rsidR="0020722C" w14:paraId="00163AFB" w14:textId="77777777" w:rsidTr="0020722C">
        <w:trPr>
          <w:trHeight w:val="382"/>
          <w:jc w:val="center"/>
        </w:trPr>
        <w:tc>
          <w:tcPr>
            <w:tcW w:w="2689" w:type="dxa"/>
            <w:vAlign w:val="center"/>
          </w:tcPr>
          <w:p w14:paraId="6D684B8D" w14:textId="77777777" w:rsidR="0020722C" w:rsidRDefault="0020722C" w:rsidP="00490930">
            <w:pPr>
              <w:pStyle w:val="RSCH3"/>
              <w:spacing w:before="0"/>
              <w:jc w:val="center"/>
            </w:pPr>
            <w:r>
              <w:t>A</w:t>
            </w:r>
          </w:p>
        </w:tc>
        <w:tc>
          <w:tcPr>
            <w:tcW w:w="2689" w:type="dxa"/>
            <w:vAlign w:val="center"/>
          </w:tcPr>
          <w:p w14:paraId="5527649F" w14:textId="77777777" w:rsidR="0020722C" w:rsidRDefault="0020722C" w:rsidP="00490930">
            <w:pPr>
              <w:pStyle w:val="RSCH3"/>
              <w:spacing w:before="0"/>
              <w:jc w:val="center"/>
            </w:pPr>
            <w:r>
              <w:t>B</w:t>
            </w:r>
          </w:p>
        </w:tc>
      </w:tr>
      <w:bookmarkEnd w:id="3"/>
    </w:tbl>
    <w:p w14:paraId="237C6C6B" w14:textId="77777777" w:rsidR="0020722C" w:rsidRDefault="0020722C" w:rsidP="00D31A3C">
      <w:pPr>
        <w:pStyle w:val="RSCnumberedlist"/>
        <w:numPr>
          <w:ilvl w:val="0"/>
          <w:numId w:val="0"/>
        </w:numPr>
        <w:ind w:left="360"/>
      </w:pPr>
    </w:p>
    <w:p w14:paraId="74F5677F" w14:textId="77777777" w:rsidR="00D31A3C" w:rsidRDefault="00D31A3C" w:rsidP="00D31A3C">
      <w:pPr>
        <w:pStyle w:val="RSCnumberedlist"/>
        <w:numPr>
          <w:ilvl w:val="0"/>
          <w:numId w:val="0"/>
        </w:numPr>
        <w:ind w:left="360"/>
      </w:pPr>
    </w:p>
    <w:p w14:paraId="445415C4" w14:textId="3EF5B71B" w:rsidR="0082699C" w:rsidRDefault="00D31A3C" w:rsidP="0020722C">
      <w:pPr>
        <w:pStyle w:val="RSCletteredlist"/>
        <w:numPr>
          <w:ilvl w:val="0"/>
          <w:numId w:val="33"/>
        </w:numPr>
      </w:pPr>
      <w:r>
        <w:t xml:space="preserve">Use the </w:t>
      </w:r>
      <w:r w:rsidR="00AC1EB9" w:rsidRPr="00E253FA">
        <w:t>particle model</w:t>
      </w:r>
      <w:r w:rsidRPr="00E253FA">
        <w:t xml:space="preserve"> to</w:t>
      </w:r>
      <w:r>
        <w:t xml:space="preserve"> explain why helium fills the shape of a container.</w:t>
      </w:r>
    </w:p>
    <w:p w14:paraId="11B50A16" w14:textId="538A7C92" w:rsidR="0020722C" w:rsidRDefault="0020722C" w:rsidP="0020722C">
      <w:pPr>
        <w:pStyle w:val="RSCUnderline"/>
      </w:pPr>
      <w:r>
        <w:t>__________________________________________________________________________________</w:t>
      </w:r>
    </w:p>
    <w:p w14:paraId="76A4236F" w14:textId="0787163D" w:rsidR="0020722C" w:rsidRDefault="0020722C" w:rsidP="0020722C">
      <w:pPr>
        <w:pStyle w:val="RSCUnderline"/>
      </w:pPr>
      <w:r>
        <w:t>__________________________________________________________________________________</w:t>
      </w:r>
    </w:p>
    <w:p w14:paraId="59F0A195" w14:textId="23708A10" w:rsidR="00A76049" w:rsidRDefault="00D31A3C" w:rsidP="00E3620C">
      <w:pPr>
        <w:pStyle w:val="RSCletteredlist"/>
        <w:spacing w:before="240"/>
      </w:pPr>
      <w:r w:rsidRPr="00E253FA">
        <w:t xml:space="preserve">Use the </w:t>
      </w:r>
      <w:r w:rsidR="00AC1EB9" w:rsidRPr="00E253FA">
        <w:t>atomic model</w:t>
      </w:r>
      <w:r>
        <w:t xml:space="preserve"> to explain why an atom of helium has no overall charge.</w:t>
      </w:r>
    </w:p>
    <w:p w14:paraId="0DE2B7F9" w14:textId="19694038" w:rsidR="0020722C" w:rsidRDefault="0020722C" w:rsidP="0020722C">
      <w:pPr>
        <w:pStyle w:val="RSCUnderline"/>
      </w:pPr>
      <w:r>
        <w:t>__________________________________________________________________________________</w:t>
      </w:r>
    </w:p>
    <w:p w14:paraId="7BFA7B42" w14:textId="0451D3EB" w:rsidR="0020722C" w:rsidRDefault="0020722C" w:rsidP="0020722C">
      <w:pPr>
        <w:pStyle w:val="RSCUnderline"/>
      </w:pPr>
      <w:r>
        <w:t>__________________________________________________________________________________</w:t>
      </w:r>
    </w:p>
    <w:p w14:paraId="5BE9E5CC" w14:textId="097B9610" w:rsidR="00A76049" w:rsidRDefault="00A76049" w:rsidP="00E3620C">
      <w:pPr>
        <w:pStyle w:val="RSCletteredlist"/>
        <w:spacing w:before="240"/>
      </w:pPr>
      <w:r>
        <w:t>Use the most suitable model to explain why helium has a low boiling point.</w:t>
      </w:r>
    </w:p>
    <w:p w14:paraId="33CC6421" w14:textId="1BD554D5" w:rsidR="00A76049" w:rsidRDefault="0020722C" w:rsidP="0020722C">
      <w:pPr>
        <w:pStyle w:val="RSCUnderline"/>
      </w:pPr>
      <w:r>
        <w:t>__________________________________________________________________________________</w:t>
      </w:r>
    </w:p>
    <w:p w14:paraId="09DC4E09" w14:textId="77777777" w:rsidR="005C27B5" w:rsidRDefault="005C27B5" w:rsidP="005C27B5">
      <w:pPr>
        <w:pStyle w:val="RSCUnderline"/>
      </w:pPr>
      <w:r>
        <w:t>__________________________________________________________________________________</w:t>
      </w:r>
    </w:p>
    <w:p w14:paraId="62244266" w14:textId="46891531" w:rsidR="005C27B5" w:rsidRDefault="005C27B5" w:rsidP="0020722C">
      <w:pPr>
        <w:pStyle w:val="RSCUnderline"/>
      </w:pPr>
      <w:r>
        <w:t>__________________________________________________________________________________</w:t>
      </w:r>
    </w:p>
    <w:p w14:paraId="2B9C72F2" w14:textId="2979CF7D" w:rsidR="00A76049" w:rsidRDefault="00D31A3C" w:rsidP="00E3620C">
      <w:pPr>
        <w:pStyle w:val="RSCletteredlist"/>
        <w:spacing w:before="240"/>
      </w:pPr>
      <w:r>
        <w:t xml:space="preserve">Suggest why there </w:t>
      </w:r>
      <w:r w:rsidRPr="00E253FA">
        <w:t xml:space="preserve">is </w:t>
      </w:r>
      <w:r w:rsidRPr="0020722C">
        <w:rPr>
          <w:b/>
          <w:bCs/>
        </w:rPr>
        <w:t>not</w:t>
      </w:r>
      <w:r w:rsidRPr="00E253FA">
        <w:t xml:space="preserve"> one</w:t>
      </w:r>
      <w:r>
        <w:t xml:space="preserve"> correct model of helium.</w:t>
      </w:r>
    </w:p>
    <w:p w14:paraId="69CD3263" w14:textId="0F58AF78" w:rsidR="00A76049" w:rsidRPr="0020722C" w:rsidRDefault="0020722C" w:rsidP="0020722C">
      <w:pPr>
        <w:pStyle w:val="RSCUnderline"/>
      </w:pPr>
      <w:r w:rsidRPr="0020722C">
        <w:t>__________________________________________________________________________________</w:t>
      </w:r>
    </w:p>
    <w:p w14:paraId="0703CF5E" w14:textId="4551287E" w:rsidR="000F0996" w:rsidRPr="0020722C" w:rsidRDefault="0020722C" w:rsidP="0020722C">
      <w:pPr>
        <w:pStyle w:val="RSCUnderline"/>
      </w:pPr>
      <w:r w:rsidRPr="0020722C">
        <w:t>__________________________________________________________________________________</w:t>
      </w:r>
    </w:p>
    <w:sectPr w:rsidR="000F0996" w:rsidRPr="0020722C" w:rsidSect="000F0996">
      <w:headerReference w:type="default" r:id="rId19"/>
      <w:footerReference w:type="default" r:id="rId2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2EFD" w14:textId="77777777" w:rsidR="007040BF" w:rsidRDefault="007040BF" w:rsidP="00C51F51">
      <w:r>
        <w:separator/>
      </w:r>
    </w:p>
  </w:endnote>
  <w:endnote w:type="continuationSeparator" w:id="0">
    <w:p w14:paraId="7AA62F14" w14:textId="77777777" w:rsidR="007040BF" w:rsidRDefault="007040BF"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00D3179A"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5C27B5">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158082AD"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A2060">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C10B" w14:textId="77777777" w:rsidR="007040BF" w:rsidRDefault="007040BF" w:rsidP="00C51F51">
      <w:r>
        <w:separator/>
      </w:r>
    </w:p>
  </w:footnote>
  <w:footnote w:type="continuationSeparator" w:id="0">
    <w:p w14:paraId="4C74EA84" w14:textId="77777777" w:rsidR="007040BF" w:rsidRDefault="007040BF"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9D15835"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2336" behindDoc="0" locked="0" layoutInCell="1" allowOverlap="1" wp14:anchorId="5F7A55D7" wp14:editId="1A74D1E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61312" behindDoc="1" locked="0" layoutInCell="1" allowOverlap="1" wp14:anchorId="020C6D16" wp14:editId="01622BDD">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8F0096">
      <w:rPr>
        <w:rFonts w:ascii="Century Gothic" w:hAnsi="Century Gothic"/>
        <w:b/>
        <w:bCs/>
        <w:color w:val="C8102E"/>
        <w:sz w:val="30"/>
        <w:szCs w:val="30"/>
      </w:rPr>
      <w:t>Developing understanding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23137342"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5A09FD" w:rsidRPr="005A09FD">
      <w:t>rsc.li/4krDQmW</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AF7761"/>
    <w:multiLevelType w:val="hybridMultilevel"/>
    <w:tmpl w:val="1494FA7C"/>
    <w:lvl w:ilvl="0" w:tplc="02BA10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8EA4C6AC"/>
    <w:lvl w:ilvl="0" w:tplc="6584EC84">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7331583">
    <w:abstractNumId w:val="10"/>
  </w:num>
  <w:num w:numId="2" w16cid:durableId="2070610483">
    <w:abstractNumId w:val="18"/>
  </w:num>
  <w:num w:numId="3" w16cid:durableId="997420617">
    <w:abstractNumId w:val="22"/>
  </w:num>
  <w:num w:numId="4" w16cid:durableId="1622569751">
    <w:abstractNumId w:val="20"/>
  </w:num>
  <w:num w:numId="5" w16cid:durableId="2080860974">
    <w:abstractNumId w:val="15"/>
  </w:num>
  <w:num w:numId="6" w16cid:durableId="1316229233">
    <w:abstractNumId w:val="16"/>
  </w:num>
  <w:num w:numId="7" w16cid:durableId="1413814616">
    <w:abstractNumId w:val="16"/>
    <w:lvlOverride w:ilvl="0">
      <w:startOverride w:val="1"/>
    </w:lvlOverride>
  </w:num>
  <w:num w:numId="8" w16cid:durableId="1605989886">
    <w:abstractNumId w:val="19"/>
    <w:lvlOverride w:ilvl="0">
      <w:startOverride w:val="2"/>
    </w:lvlOverride>
  </w:num>
  <w:num w:numId="9" w16cid:durableId="46222666">
    <w:abstractNumId w:val="16"/>
    <w:lvlOverride w:ilvl="0">
      <w:startOverride w:val="1"/>
    </w:lvlOverride>
  </w:num>
  <w:num w:numId="10" w16cid:durableId="926423424">
    <w:abstractNumId w:val="17"/>
  </w:num>
  <w:num w:numId="11" w16cid:durableId="1639140716">
    <w:abstractNumId w:val="17"/>
    <w:lvlOverride w:ilvl="0">
      <w:startOverride w:val="2"/>
    </w:lvlOverride>
  </w:num>
  <w:num w:numId="12" w16cid:durableId="1483620806">
    <w:abstractNumId w:val="21"/>
  </w:num>
  <w:num w:numId="13" w16cid:durableId="1161888481">
    <w:abstractNumId w:val="24"/>
  </w:num>
  <w:num w:numId="14" w16cid:durableId="583224135">
    <w:abstractNumId w:val="17"/>
    <w:lvlOverride w:ilvl="0">
      <w:startOverride w:val="2"/>
    </w:lvlOverride>
  </w:num>
  <w:num w:numId="15" w16cid:durableId="256520401">
    <w:abstractNumId w:val="16"/>
    <w:lvlOverride w:ilvl="0">
      <w:startOverride w:val="1"/>
    </w:lvlOverride>
  </w:num>
  <w:num w:numId="16" w16cid:durableId="167984102">
    <w:abstractNumId w:val="23"/>
  </w:num>
  <w:num w:numId="17" w16cid:durableId="653490237">
    <w:abstractNumId w:val="12"/>
  </w:num>
  <w:num w:numId="18" w16cid:durableId="1718510765">
    <w:abstractNumId w:val="11"/>
  </w:num>
  <w:num w:numId="19" w16cid:durableId="1146318561">
    <w:abstractNumId w:val="0"/>
  </w:num>
  <w:num w:numId="20" w16cid:durableId="1204752802">
    <w:abstractNumId w:val="1"/>
  </w:num>
  <w:num w:numId="21" w16cid:durableId="880246456">
    <w:abstractNumId w:val="2"/>
  </w:num>
  <w:num w:numId="22" w16cid:durableId="1634944335">
    <w:abstractNumId w:val="3"/>
  </w:num>
  <w:num w:numId="23" w16cid:durableId="1036004446">
    <w:abstractNumId w:val="8"/>
  </w:num>
  <w:num w:numId="24" w16cid:durableId="466438643">
    <w:abstractNumId w:val="4"/>
  </w:num>
  <w:num w:numId="25" w16cid:durableId="1426150543">
    <w:abstractNumId w:val="5"/>
  </w:num>
  <w:num w:numId="26" w16cid:durableId="1460302624">
    <w:abstractNumId w:val="6"/>
  </w:num>
  <w:num w:numId="27" w16cid:durableId="1240214422">
    <w:abstractNumId w:val="7"/>
  </w:num>
  <w:num w:numId="28" w16cid:durableId="508302335">
    <w:abstractNumId w:val="9"/>
  </w:num>
  <w:num w:numId="29" w16cid:durableId="868565468">
    <w:abstractNumId w:val="13"/>
  </w:num>
  <w:num w:numId="30" w16cid:durableId="1414817033">
    <w:abstractNumId w:val="17"/>
    <w:lvlOverride w:ilvl="0">
      <w:startOverride w:val="3"/>
    </w:lvlOverride>
  </w:num>
  <w:num w:numId="31" w16cid:durableId="1767572733">
    <w:abstractNumId w:val="17"/>
    <w:lvlOverride w:ilvl="0">
      <w:startOverride w:val="1"/>
    </w:lvlOverride>
  </w:num>
  <w:num w:numId="32" w16cid:durableId="1472558379">
    <w:abstractNumId w:val="17"/>
    <w:lvlOverride w:ilvl="0">
      <w:startOverride w:val="1"/>
    </w:lvlOverride>
  </w:num>
  <w:num w:numId="33" w16cid:durableId="616565627">
    <w:abstractNumId w:val="17"/>
    <w:lvlOverride w:ilvl="0">
      <w:startOverride w:val="1"/>
    </w:lvlOverride>
  </w:num>
  <w:num w:numId="34" w16cid:durableId="62751565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1894"/>
    <w:rsid w:val="0003280C"/>
    <w:rsid w:val="00032B03"/>
    <w:rsid w:val="00033A35"/>
    <w:rsid w:val="000344B5"/>
    <w:rsid w:val="0003542D"/>
    <w:rsid w:val="00035B04"/>
    <w:rsid w:val="00035C64"/>
    <w:rsid w:val="0003635F"/>
    <w:rsid w:val="0003694C"/>
    <w:rsid w:val="00036D5F"/>
    <w:rsid w:val="00037DD3"/>
    <w:rsid w:val="000404E4"/>
    <w:rsid w:val="00040969"/>
    <w:rsid w:val="00045494"/>
    <w:rsid w:val="00047323"/>
    <w:rsid w:val="00051BF0"/>
    <w:rsid w:val="00052523"/>
    <w:rsid w:val="00052F81"/>
    <w:rsid w:val="000548AA"/>
    <w:rsid w:val="000553A0"/>
    <w:rsid w:val="00060ED0"/>
    <w:rsid w:val="00062222"/>
    <w:rsid w:val="00064E72"/>
    <w:rsid w:val="00065A36"/>
    <w:rsid w:val="00067B49"/>
    <w:rsid w:val="00067BDA"/>
    <w:rsid w:val="0007172C"/>
    <w:rsid w:val="00071874"/>
    <w:rsid w:val="000730BB"/>
    <w:rsid w:val="00075276"/>
    <w:rsid w:val="0007573F"/>
    <w:rsid w:val="000761A0"/>
    <w:rsid w:val="000801FC"/>
    <w:rsid w:val="0008114E"/>
    <w:rsid w:val="00082489"/>
    <w:rsid w:val="000825E0"/>
    <w:rsid w:val="00084B0D"/>
    <w:rsid w:val="00085620"/>
    <w:rsid w:val="000867AE"/>
    <w:rsid w:val="00090050"/>
    <w:rsid w:val="00090EE8"/>
    <w:rsid w:val="000953D5"/>
    <w:rsid w:val="000A031F"/>
    <w:rsid w:val="000A162C"/>
    <w:rsid w:val="000A1C7A"/>
    <w:rsid w:val="000A2060"/>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071"/>
    <w:rsid w:val="000F1532"/>
    <w:rsid w:val="000F3240"/>
    <w:rsid w:val="000F3C7E"/>
    <w:rsid w:val="000F4A39"/>
    <w:rsid w:val="001014CF"/>
    <w:rsid w:val="0010331C"/>
    <w:rsid w:val="00105608"/>
    <w:rsid w:val="00110E34"/>
    <w:rsid w:val="001119EE"/>
    <w:rsid w:val="00111BFB"/>
    <w:rsid w:val="001125D3"/>
    <w:rsid w:val="001131A2"/>
    <w:rsid w:val="00114B4B"/>
    <w:rsid w:val="0011632E"/>
    <w:rsid w:val="0012126C"/>
    <w:rsid w:val="001228EC"/>
    <w:rsid w:val="00124DE7"/>
    <w:rsid w:val="00125301"/>
    <w:rsid w:val="0012670F"/>
    <w:rsid w:val="00130C34"/>
    <w:rsid w:val="00131044"/>
    <w:rsid w:val="001315CA"/>
    <w:rsid w:val="00133888"/>
    <w:rsid w:val="00133A3E"/>
    <w:rsid w:val="0013731C"/>
    <w:rsid w:val="00137FA1"/>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0086"/>
    <w:rsid w:val="001B146B"/>
    <w:rsid w:val="001B1555"/>
    <w:rsid w:val="001B2292"/>
    <w:rsid w:val="001B5474"/>
    <w:rsid w:val="001C23F6"/>
    <w:rsid w:val="001C290F"/>
    <w:rsid w:val="001C6470"/>
    <w:rsid w:val="001D327C"/>
    <w:rsid w:val="001D4553"/>
    <w:rsid w:val="001D57A7"/>
    <w:rsid w:val="001D7B9F"/>
    <w:rsid w:val="001E2DA2"/>
    <w:rsid w:val="001F0451"/>
    <w:rsid w:val="001F2C34"/>
    <w:rsid w:val="001F530C"/>
    <w:rsid w:val="001F5394"/>
    <w:rsid w:val="001F68D1"/>
    <w:rsid w:val="001F73C1"/>
    <w:rsid w:val="00200439"/>
    <w:rsid w:val="0020188D"/>
    <w:rsid w:val="00202F49"/>
    <w:rsid w:val="00203039"/>
    <w:rsid w:val="00204957"/>
    <w:rsid w:val="00204FEE"/>
    <w:rsid w:val="00206356"/>
    <w:rsid w:val="002063BF"/>
    <w:rsid w:val="0020722C"/>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672B2"/>
    <w:rsid w:val="002716EA"/>
    <w:rsid w:val="00271D9A"/>
    <w:rsid w:val="002723D5"/>
    <w:rsid w:val="00276F81"/>
    <w:rsid w:val="00281D7B"/>
    <w:rsid w:val="00283107"/>
    <w:rsid w:val="00283DFC"/>
    <w:rsid w:val="0028615D"/>
    <w:rsid w:val="00286F50"/>
    <w:rsid w:val="002877DD"/>
    <w:rsid w:val="00293322"/>
    <w:rsid w:val="002944CA"/>
    <w:rsid w:val="00295B4D"/>
    <w:rsid w:val="00295CA1"/>
    <w:rsid w:val="00296F91"/>
    <w:rsid w:val="002975B4"/>
    <w:rsid w:val="002A03F2"/>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E76CF"/>
    <w:rsid w:val="002F0B37"/>
    <w:rsid w:val="002F2F8F"/>
    <w:rsid w:val="002F4598"/>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3CAC"/>
    <w:rsid w:val="00344B7D"/>
    <w:rsid w:val="0034595D"/>
    <w:rsid w:val="00350232"/>
    <w:rsid w:val="00350B11"/>
    <w:rsid w:val="00357166"/>
    <w:rsid w:val="00363C2F"/>
    <w:rsid w:val="003642B4"/>
    <w:rsid w:val="00367470"/>
    <w:rsid w:val="00367A2D"/>
    <w:rsid w:val="00367CB8"/>
    <w:rsid w:val="00376E7E"/>
    <w:rsid w:val="00380F2C"/>
    <w:rsid w:val="003811A9"/>
    <w:rsid w:val="003845BF"/>
    <w:rsid w:val="00390B12"/>
    <w:rsid w:val="00391223"/>
    <w:rsid w:val="00392607"/>
    <w:rsid w:val="0039430F"/>
    <w:rsid w:val="003946FE"/>
    <w:rsid w:val="00394A9D"/>
    <w:rsid w:val="00396469"/>
    <w:rsid w:val="00396481"/>
    <w:rsid w:val="003A220B"/>
    <w:rsid w:val="003A28A5"/>
    <w:rsid w:val="003A2B60"/>
    <w:rsid w:val="003A5C1B"/>
    <w:rsid w:val="003A5C87"/>
    <w:rsid w:val="003A6BE5"/>
    <w:rsid w:val="003B120F"/>
    <w:rsid w:val="003B1737"/>
    <w:rsid w:val="003B1B2A"/>
    <w:rsid w:val="003B3284"/>
    <w:rsid w:val="003B431D"/>
    <w:rsid w:val="003B6155"/>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072"/>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273D"/>
    <w:rsid w:val="0048617A"/>
    <w:rsid w:val="00486CCB"/>
    <w:rsid w:val="00487188"/>
    <w:rsid w:val="0049117E"/>
    <w:rsid w:val="00493819"/>
    <w:rsid w:val="00495705"/>
    <w:rsid w:val="00496978"/>
    <w:rsid w:val="00496DD4"/>
    <w:rsid w:val="0049734A"/>
    <w:rsid w:val="004A19D7"/>
    <w:rsid w:val="004A36E7"/>
    <w:rsid w:val="004A5C3E"/>
    <w:rsid w:val="004B2318"/>
    <w:rsid w:val="004B3C1B"/>
    <w:rsid w:val="004B491D"/>
    <w:rsid w:val="004B4E9D"/>
    <w:rsid w:val="004B535F"/>
    <w:rsid w:val="004C317E"/>
    <w:rsid w:val="004C54E4"/>
    <w:rsid w:val="004C7173"/>
    <w:rsid w:val="004C7698"/>
    <w:rsid w:val="004D038C"/>
    <w:rsid w:val="004D0DA6"/>
    <w:rsid w:val="004D0FF8"/>
    <w:rsid w:val="004D16D5"/>
    <w:rsid w:val="004D3C89"/>
    <w:rsid w:val="004D4D5D"/>
    <w:rsid w:val="004E1D97"/>
    <w:rsid w:val="004E283C"/>
    <w:rsid w:val="004E2D4A"/>
    <w:rsid w:val="004E35A4"/>
    <w:rsid w:val="004E7DE0"/>
    <w:rsid w:val="004F1810"/>
    <w:rsid w:val="004F492D"/>
    <w:rsid w:val="004F5D02"/>
    <w:rsid w:val="004F5E69"/>
    <w:rsid w:val="004F6690"/>
    <w:rsid w:val="005000BF"/>
    <w:rsid w:val="00500589"/>
    <w:rsid w:val="0050206B"/>
    <w:rsid w:val="00512EF1"/>
    <w:rsid w:val="005153EA"/>
    <w:rsid w:val="00517ED5"/>
    <w:rsid w:val="00522B05"/>
    <w:rsid w:val="00530A17"/>
    <w:rsid w:val="005329C8"/>
    <w:rsid w:val="00533730"/>
    <w:rsid w:val="00534E94"/>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7E9"/>
    <w:rsid w:val="00594B14"/>
    <w:rsid w:val="0059502E"/>
    <w:rsid w:val="005957D5"/>
    <w:rsid w:val="00596407"/>
    <w:rsid w:val="00596C59"/>
    <w:rsid w:val="005A09D4"/>
    <w:rsid w:val="005A09FD"/>
    <w:rsid w:val="005A0E96"/>
    <w:rsid w:val="005A1DAB"/>
    <w:rsid w:val="005A3EAA"/>
    <w:rsid w:val="005A4319"/>
    <w:rsid w:val="005A47C9"/>
    <w:rsid w:val="005A5A6B"/>
    <w:rsid w:val="005B18A6"/>
    <w:rsid w:val="005B3BA5"/>
    <w:rsid w:val="005B55F2"/>
    <w:rsid w:val="005C22B9"/>
    <w:rsid w:val="005C27B5"/>
    <w:rsid w:val="005C39AE"/>
    <w:rsid w:val="005C3BF4"/>
    <w:rsid w:val="005C703B"/>
    <w:rsid w:val="005D0DB0"/>
    <w:rsid w:val="005D1E00"/>
    <w:rsid w:val="005D69D4"/>
    <w:rsid w:val="005D6A71"/>
    <w:rsid w:val="005E0657"/>
    <w:rsid w:val="005E429A"/>
    <w:rsid w:val="005F39DD"/>
    <w:rsid w:val="005F5C28"/>
    <w:rsid w:val="005F64A9"/>
    <w:rsid w:val="005F6D0F"/>
    <w:rsid w:val="006056F3"/>
    <w:rsid w:val="00606DCB"/>
    <w:rsid w:val="006078DB"/>
    <w:rsid w:val="006148BB"/>
    <w:rsid w:val="006205A7"/>
    <w:rsid w:val="00620D37"/>
    <w:rsid w:val="006216C4"/>
    <w:rsid w:val="0062364C"/>
    <w:rsid w:val="00623F28"/>
    <w:rsid w:val="00624FB4"/>
    <w:rsid w:val="006253F0"/>
    <w:rsid w:val="00625E62"/>
    <w:rsid w:val="00625EAF"/>
    <w:rsid w:val="0062615E"/>
    <w:rsid w:val="00626E9E"/>
    <w:rsid w:val="00627691"/>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0F2"/>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5A59"/>
    <w:rsid w:val="006B6B63"/>
    <w:rsid w:val="006B7A0D"/>
    <w:rsid w:val="006C0786"/>
    <w:rsid w:val="006C2AAF"/>
    <w:rsid w:val="006C44F0"/>
    <w:rsid w:val="006D0E2D"/>
    <w:rsid w:val="006D29FF"/>
    <w:rsid w:val="006D4DE4"/>
    <w:rsid w:val="006D5A3F"/>
    <w:rsid w:val="006D5B93"/>
    <w:rsid w:val="006D6201"/>
    <w:rsid w:val="006E3409"/>
    <w:rsid w:val="006E41FE"/>
    <w:rsid w:val="006E6357"/>
    <w:rsid w:val="006F4590"/>
    <w:rsid w:val="006F55FA"/>
    <w:rsid w:val="006F694B"/>
    <w:rsid w:val="006F69D2"/>
    <w:rsid w:val="006F7121"/>
    <w:rsid w:val="006F7A2D"/>
    <w:rsid w:val="006F7AB7"/>
    <w:rsid w:val="006F7D10"/>
    <w:rsid w:val="0070059E"/>
    <w:rsid w:val="00701541"/>
    <w:rsid w:val="00701AF6"/>
    <w:rsid w:val="00701BE2"/>
    <w:rsid w:val="007022AC"/>
    <w:rsid w:val="007029F3"/>
    <w:rsid w:val="00703E5E"/>
    <w:rsid w:val="007040BF"/>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7545"/>
    <w:rsid w:val="00751C1F"/>
    <w:rsid w:val="00752CBB"/>
    <w:rsid w:val="00753940"/>
    <w:rsid w:val="00754A45"/>
    <w:rsid w:val="00756B12"/>
    <w:rsid w:val="00757152"/>
    <w:rsid w:val="00760DE6"/>
    <w:rsid w:val="00763DA3"/>
    <w:rsid w:val="00767982"/>
    <w:rsid w:val="007730DE"/>
    <w:rsid w:val="00775411"/>
    <w:rsid w:val="0077545E"/>
    <w:rsid w:val="00776C72"/>
    <w:rsid w:val="00776FB7"/>
    <w:rsid w:val="007777A2"/>
    <w:rsid w:val="00783478"/>
    <w:rsid w:val="00786966"/>
    <w:rsid w:val="00792401"/>
    <w:rsid w:val="0079329D"/>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398"/>
    <w:rsid w:val="007D0F4E"/>
    <w:rsid w:val="007D1674"/>
    <w:rsid w:val="007D1806"/>
    <w:rsid w:val="007D19C1"/>
    <w:rsid w:val="007D2025"/>
    <w:rsid w:val="007D2B41"/>
    <w:rsid w:val="007D3761"/>
    <w:rsid w:val="007D6153"/>
    <w:rsid w:val="007E109C"/>
    <w:rsid w:val="007E1DEC"/>
    <w:rsid w:val="007E35D3"/>
    <w:rsid w:val="007E3D38"/>
    <w:rsid w:val="007F1F99"/>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940CB"/>
    <w:rsid w:val="008960EA"/>
    <w:rsid w:val="008964D0"/>
    <w:rsid w:val="008969E1"/>
    <w:rsid w:val="008A20AD"/>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491E"/>
    <w:rsid w:val="008E5E06"/>
    <w:rsid w:val="008E5E7A"/>
    <w:rsid w:val="008E767A"/>
    <w:rsid w:val="008E7851"/>
    <w:rsid w:val="008F0096"/>
    <w:rsid w:val="008F0AC1"/>
    <w:rsid w:val="008F15A5"/>
    <w:rsid w:val="008F33FA"/>
    <w:rsid w:val="008F56AE"/>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07"/>
    <w:rsid w:val="0092772E"/>
    <w:rsid w:val="0093131C"/>
    <w:rsid w:val="00933473"/>
    <w:rsid w:val="009341E3"/>
    <w:rsid w:val="00934CCA"/>
    <w:rsid w:val="00935573"/>
    <w:rsid w:val="00937527"/>
    <w:rsid w:val="0094079E"/>
    <w:rsid w:val="0094267A"/>
    <w:rsid w:val="0094426C"/>
    <w:rsid w:val="009449CD"/>
    <w:rsid w:val="00944F56"/>
    <w:rsid w:val="00945365"/>
    <w:rsid w:val="00950B44"/>
    <w:rsid w:val="00953F31"/>
    <w:rsid w:val="00957167"/>
    <w:rsid w:val="00957209"/>
    <w:rsid w:val="009602A8"/>
    <w:rsid w:val="00962BB5"/>
    <w:rsid w:val="00964B17"/>
    <w:rsid w:val="0096520F"/>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0235"/>
    <w:rsid w:val="009A342C"/>
    <w:rsid w:val="009A5CFE"/>
    <w:rsid w:val="009B1035"/>
    <w:rsid w:val="009B73B2"/>
    <w:rsid w:val="009C1359"/>
    <w:rsid w:val="009C61BF"/>
    <w:rsid w:val="009C6521"/>
    <w:rsid w:val="009C724E"/>
    <w:rsid w:val="009C75FC"/>
    <w:rsid w:val="009D2384"/>
    <w:rsid w:val="009D41B1"/>
    <w:rsid w:val="009E01F6"/>
    <w:rsid w:val="009E17B6"/>
    <w:rsid w:val="009E2F76"/>
    <w:rsid w:val="009E6C29"/>
    <w:rsid w:val="009F0460"/>
    <w:rsid w:val="009F3110"/>
    <w:rsid w:val="009F3D94"/>
    <w:rsid w:val="009F3FBF"/>
    <w:rsid w:val="009F7AD8"/>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2872"/>
    <w:rsid w:val="00A52FD2"/>
    <w:rsid w:val="00A56E37"/>
    <w:rsid w:val="00A60CE5"/>
    <w:rsid w:val="00A61142"/>
    <w:rsid w:val="00A61887"/>
    <w:rsid w:val="00A61936"/>
    <w:rsid w:val="00A63A74"/>
    <w:rsid w:val="00A64FFF"/>
    <w:rsid w:val="00A67C30"/>
    <w:rsid w:val="00A72D0D"/>
    <w:rsid w:val="00A76049"/>
    <w:rsid w:val="00A77018"/>
    <w:rsid w:val="00A820A2"/>
    <w:rsid w:val="00A8366D"/>
    <w:rsid w:val="00A85F0D"/>
    <w:rsid w:val="00A976F6"/>
    <w:rsid w:val="00AA1AEA"/>
    <w:rsid w:val="00AA27D2"/>
    <w:rsid w:val="00AA2E28"/>
    <w:rsid w:val="00AA2FE1"/>
    <w:rsid w:val="00AA3C94"/>
    <w:rsid w:val="00AA450F"/>
    <w:rsid w:val="00AA6A5F"/>
    <w:rsid w:val="00AB15C9"/>
    <w:rsid w:val="00AB3476"/>
    <w:rsid w:val="00AB45ED"/>
    <w:rsid w:val="00AB5671"/>
    <w:rsid w:val="00AC0E6D"/>
    <w:rsid w:val="00AC1EB9"/>
    <w:rsid w:val="00AC224E"/>
    <w:rsid w:val="00AC2A77"/>
    <w:rsid w:val="00AC4A48"/>
    <w:rsid w:val="00AC5904"/>
    <w:rsid w:val="00AC7F9C"/>
    <w:rsid w:val="00AD1AF7"/>
    <w:rsid w:val="00AD26EE"/>
    <w:rsid w:val="00AD3139"/>
    <w:rsid w:val="00AD490F"/>
    <w:rsid w:val="00AD4C44"/>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092A"/>
    <w:rsid w:val="00B41519"/>
    <w:rsid w:val="00B4299A"/>
    <w:rsid w:val="00B42F35"/>
    <w:rsid w:val="00B4519D"/>
    <w:rsid w:val="00B46E49"/>
    <w:rsid w:val="00B572D8"/>
    <w:rsid w:val="00B65429"/>
    <w:rsid w:val="00B65C61"/>
    <w:rsid w:val="00B66E80"/>
    <w:rsid w:val="00B70FF5"/>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54A"/>
    <w:rsid w:val="00BD18F5"/>
    <w:rsid w:val="00BD2A7F"/>
    <w:rsid w:val="00BD2C74"/>
    <w:rsid w:val="00BD3A39"/>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4E45"/>
    <w:rsid w:val="00C44F53"/>
    <w:rsid w:val="00C45CA1"/>
    <w:rsid w:val="00C46131"/>
    <w:rsid w:val="00C46BB6"/>
    <w:rsid w:val="00C47043"/>
    <w:rsid w:val="00C51F51"/>
    <w:rsid w:val="00C5416B"/>
    <w:rsid w:val="00C5570D"/>
    <w:rsid w:val="00C55994"/>
    <w:rsid w:val="00C565C7"/>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E69"/>
    <w:rsid w:val="00CA4FE9"/>
    <w:rsid w:val="00CA5099"/>
    <w:rsid w:val="00CA6A3E"/>
    <w:rsid w:val="00CA7FD5"/>
    <w:rsid w:val="00CB10F6"/>
    <w:rsid w:val="00CB1BE1"/>
    <w:rsid w:val="00CB6529"/>
    <w:rsid w:val="00CB6CC4"/>
    <w:rsid w:val="00CB6E4B"/>
    <w:rsid w:val="00CC1AD7"/>
    <w:rsid w:val="00CC4195"/>
    <w:rsid w:val="00CC61AC"/>
    <w:rsid w:val="00CD231E"/>
    <w:rsid w:val="00CD2F1B"/>
    <w:rsid w:val="00CD426D"/>
    <w:rsid w:val="00CD5DAF"/>
    <w:rsid w:val="00CE0E23"/>
    <w:rsid w:val="00CE182F"/>
    <w:rsid w:val="00CE475E"/>
    <w:rsid w:val="00CF0F9A"/>
    <w:rsid w:val="00CF1D2C"/>
    <w:rsid w:val="00CF2277"/>
    <w:rsid w:val="00CF3377"/>
    <w:rsid w:val="00CF560A"/>
    <w:rsid w:val="00CF625B"/>
    <w:rsid w:val="00CF6B9B"/>
    <w:rsid w:val="00D024A0"/>
    <w:rsid w:val="00D025E5"/>
    <w:rsid w:val="00D046E5"/>
    <w:rsid w:val="00D050E0"/>
    <w:rsid w:val="00D07A39"/>
    <w:rsid w:val="00D101AF"/>
    <w:rsid w:val="00D16DE6"/>
    <w:rsid w:val="00D20BCE"/>
    <w:rsid w:val="00D231B7"/>
    <w:rsid w:val="00D23D50"/>
    <w:rsid w:val="00D2480A"/>
    <w:rsid w:val="00D2564A"/>
    <w:rsid w:val="00D2645E"/>
    <w:rsid w:val="00D2698B"/>
    <w:rsid w:val="00D276F6"/>
    <w:rsid w:val="00D31A3C"/>
    <w:rsid w:val="00D3264B"/>
    <w:rsid w:val="00D32C6A"/>
    <w:rsid w:val="00D33CB1"/>
    <w:rsid w:val="00D370EA"/>
    <w:rsid w:val="00D40C68"/>
    <w:rsid w:val="00D41DF1"/>
    <w:rsid w:val="00D470EA"/>
    <w:rsid w:val="00D5133A"/>
    <w:rsid w:val="00D52C92"/>
    <w:rsid w:val="00D537DB"/>
    <w:rsid w:val="00D6260B"/>
    <w:rsid w:val="00D634AE"/>
    <w:rsid w:val="00D644E6"/>
    <w:rsid w:val="00D73017"/>
    <w:rsid w:val="00D7317E"/>
    <w:rsid w:val="00D747F4"/>
    <w:rsid w:val="00D75DE7"/>
    <w:rsid w:val="00D76C95"/>
    <w:rsid w:val="00D77703"/>
    <w:rsid w:val="00D77E9B"/>
    <w:rsid w:val="00D80221"/>
    <w:rsid w:val="00D80857"/>
    <w:rsid w:val="00D8129D"/>
    <w:rsid w:val="00D83003"/>
    <w:rsid w:val="00D847E4"/>
    <w:rsid w:val="00D86232"/>
    <w:rsid w:val="00D86E2E"/>
    <w:rsid w:val="00D903F4"/>
    <w:rsid w:val="00DA4E14"/>
    <w:rsid w:val="00DB0C47"/>
    <w:rsid w:val="00DB2CBD"/>
    <w:rsid w:val="00DB59B2"/>
    <w:rsid w:val="00DB59CE"/>
    <w:rsid w:val="00DB7804"/>
    <w:rsid w:val="00DC441E"/>
    <w:rsid w:val="00DC46B8"/>
    <w:rsid w:val="00DC4B5C"/>
    <w:rsid w:val="00DC533A"/>
    <w:rsid w:val="00DC79B4"/>
    <w:rsid w:val="00DC7E1E"/>
    <w:rsid w:val="00DD3A79"/>
    <w:rsid w:val="00DD3AB3"/>
    <w:rsid w:val="00DD4133"/>
    <w:rsid w:val="00DD4B32"/>
    <w:rsid w:val="00DD638A"/>
    <w:rsid w:val="00DE08BF"/>
    <w:rsid w:val="00DF1B6E"/>
    <w:rsid w:val="00DF4D09"/>
    <w:rsid w:val="00DF5545"/>
    <w:rsid w:val="00DF5D59"/>
    <w:rsid w:val="00DF66CF"/>
    <w:rsid w:val="00E02057"/>
    <w:rsid w:val="00E04231"/>
    <w:rsid w:val="00E100EC"/>
    <w:rsid w:val="00E13686"/>
    <w:rsid w:val="00E2490B"/>
    <w:rsid w:val="00E253FA"/>
    <w:rsid w:val="00E25B03"/>
    <w:rsid w:val="00E3620C"/>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B73"/>
    <w:rsid w:val="00E66F06"/>
    <w:rsid w:val="00E6742A"/>
    <w:rsid w:val="00E70D8E"/>
    <w:rsid w:val="00E7185F"/>
    <w:rsid w:val="00E71C0C"/>
    <w:rsid w:val="00E72821"/>
    <w:rsid w:val="00E75D57"/>
    <w:rsid w:val="00E80627"/>
    <w:rsid w:val="00E81331"/>
    <w:rsid w:val="00E81935"/>
    <w:rsid w:val="00E82176"/>
    <w:rsid w:val="00E82F7C"/>
    <w:rsid w:val="00E848CD"/>
    <w:rsid w:val="00E855C3"/>
    <w:rsid w:val="00E96357"/>
    <w:rsid w:val="00E965E4"/>
    <w:rsid w:val="00E97F9A"/>
    <w:rsid w:val="00EA06CD"/>
    <w:rsid w:val="00EA12B8"/>
    <w:rsid w:val="00EA2264"/>
    <w:rsid w:val="00EA2A0E"/>
    <w:rsid w:val="00EA5603"/>
    <w:rsid w:val="00EA6986"/>
    <w:rsid w:val="00EA77C9"/>
    <w:rsid w:val="00EB0179"/>
    <w:rsid w:val="00EB0207"/>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15FD8"/>
    <w:rsid w:val="00F1663F"/>
    <w:rsid w:val="00F21826"/>
    <w:rsid w:val="00F2296C"/>
    <w:rsid w:val="00F23CDA"/>
    <w:rsid w:val="00F30A9F"/>
    <w:rsid w:val="00F31BB0"/>
    <w:rsid w:val="00F344D2"/>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 w:val="0B05C5DE"/>
    <w:rsid w:val="1F5B68C3"/>
    <w:rsid w:val="54E3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paragraph" w:styleId="ListParagraph">
    <w:name w:val="List Paragraph"/>
    <w:basedOn w:val="Normal"/>
    <w:uiPriority w:val="34"/>
    <w:qFormat/>
    <w:rsid w:val="00065A36"/>
    <w:pPr>
      <w:ind w:left="720"/>
      <w:contextualSpacing/>
    </w:pPr>
  </w:style>
  <w:style w:type="character" w:styleId="CommentReference">
    <w:name w:val="annotation reference"/>
    <w:basedOn w:val="DefaultParagraphFont"/>
    <w:semiHidden/>
    <w:unhideWhenUsed/>
    <w:rsid w:val="00065A36"/>
    <w:rPr>
      <w:sz w:val="16"/>
      <w:szCs w:val="16"/>
    </w:rPr>
  </w:style>
  <w:style w:type="paragraph" w:styleId="CommentText">
    <w:name w:val="annotation text"/>
    <w:basedOn w:val="Normal"/>
    <w:link w:val="CommentTextChar"/>
    <w:unhideWhenUsed/>
    <w:rsid w:val="00065A36"/>
    <w:pPr>
      <w:spacing w:line="240" w:lineRule="auto"/>
    </w:pPr>
  </w:style>
  <w:style w:type="character" w:customStyle="1" w:styleId="CommentTextChar">
    <w:name w:val="Comment Text Char"/>
    <w:basedOn w:val="DefaultParagraphFont"/>
    <w:link w:val="CommentText"/>
    <w:rsid w:val="00065A36"/>
    <w:rPr>
      <w:rFonts w:ascii="Arial" w:hAnsi="Arial" w:cs="Arial"/>
      <w:lang w:eastAsia="zh-CN"/>
    </w:rPr>
  </w:style>
  <w:style w:type="paragraph" w:styleId="CommentSubject">
    <w:name w:val="annotation subject"/>
    <w:basedOn w:val="CommentText"/>
    <w:next w:val="CommentText"/>
    <w:link w:val="CommentSubjectChar"/>
    <w:semiHidden/>
    <w:unhideWhenUsed/>
    <w:rsid w:val="00065A36"/>
    <w:rPr>
      <w:b/>
      <w:bCs/>
    </w:rPr>
  </w:style>
  <w:style w:type="character" w:customStyle="1" w:styleId="CommentSubjectChar">
    <w:name w:val="Comment Subject Char"/>
    <w:basedOn w:val="CommentTextChar"/>
    <w:link w:val="CommentSubject"/>
    <w:semiHidden/>
    <w:rsid w:val="00065A36"/>
    <w:rPr>
      <w:rFonts w:ascii="Arial" w:hAnsi="Arial" w:cs="Arial"/>
      <w:b/>
      <w:bCs/>
      <w:lang w:eastAsia="zh-CN"/>
    </w:rPr>
  </w:style>
  <w:style w:type="paragraph" w:styleId="BalloonText">
    <w:name w:val="Balloon Text"/>
    <w:basedOn w:val="Normal"/>
    <w:link w:val="BalloonTextChar"/>
    <w:semiHidden/>
    <w:unhideWhenUsed/>
    <w:rsid w:val="00D83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83003"/>
    <w:rPr>
      <w:rFonts w:ascii="Segoe UI" w:hAnsi="Segoe UI" w:cs="Segoe UI"/>
      <w:sz w:val="18"/>
      <w:szCs w:val="18"/>
      <w:lang w:eastAsia="zh-CN"/>
    </w:rPr>
  </w:style>
  <w:style w:type="paragraph" w:styleId="Revision">
    <w:name w:val="Revision"/>
    <w:hidden/>
    <w:uiPriority w:val="99"/>
    <w:semiHidden/>
    <w:rsid w:val="00271D9A"/>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2E1E-8A65-4816-98A2-541C125C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567D3ABA-905C-4696-B5D2-EDB8C35F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31</TotalTime>
  <Pages>3</Pages>
  <Words>554</Words>
  <Characters>3084</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Atomic structure developing understanding student sheet</vt:lpstr>
    </vt:vector>
  </TitlesOfParts>
  <Manager/>
  <Company>Royal Society of Chemistry</Company>
  <LinksUpToDate>false</LinksUpToDate>
  <CharactersWithSpaces>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developing understanding student sheet</dc:title>
  <dc:subject/>
  <dc:creator>Royal Society Of Chemistry</dc:creator>
  <cp:keywords>atoms; atomic structure; sub-atomic particles; nucleus; electron shells; energy levels; proton; neutron; electron; GCSE chemistry; worksheet; Johnstone's triangle; macroscopic; sub-microscopic; symbolic</cp:keywords>
  <dc:description>From https://rsc.li/4krDQmW; teacher guidance and answers also availble</dc:description>
  <cp:lastModifiedBy>Kirsty Patterson</cp:lastModifiedBy>
  <cp:revision>37</cp:revision>
  <cp:lastPrinted>2012-04-18T08:40:00Z</cp:lastPrinted>
  <dcterms:created xsi:type="dcterms:W3CDTF">2025-01-22T12:01:00Z</dcterms:created>
  <dcterms:modified xsi:type="dcterms:W3CDTF">2025-05-21T19:04:00Z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38074800</vt:r8>
  </property>
  <property fmtid="{D5CDD505-2E9C-101B-9397-08002B2CF9AE}" pid="4" name="_dlc_DocIdItemGuid">
    <vt:lpwstr>ec729c85-4f86-7796-8076-15b776b25d39</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3NRJHQVPYV53-1428155273-5229444</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https://royalsocietychemistry.sharepoint.com/sites/Shares_Additional/_layouts/15/DocIdRedir.aspx?ID=3NRJHQVPYV53-1428155273-5229444, 3NRJHQVPYV53-1428155273-5229444</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