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354FC272" w:rsidR="00A0567D" w:rsidRPr="00B06A1A" w:rsidRDefault="00F3267C" w:rsidP="000E5C03">
      <w:pPr>
        <w:pStyle w:val="RSCH1"/>
        <w:ind w:right="-709"/>
      </w:pPr>
      <w:r>
        <w:t>Melting and boiling points</w:t>
      </w:r>
    </w:p>
    <w:p w14:paraId="6D96E77A" w14:textId="3B95216D" w:rsidR="005739C1" w:rsidRPr="005B5FE6" w:rsidRDefault="00AC283E" w:rsidP="00536849">
      <w:pPr>
        <w:pStyle w:val="RSCH2"/>
      </w:pPr>
      <w:r w:rsidRPr="005B5FE6">
        <w:t>Introduction</w:t>
      </w:r>
    </w:p>
    <w:p w14:paraId="197BC8A3" w14:textId="1E2883D0" w:rsidR="00AC283E" w:rsidRDefault="00AC283E" w:rsidP="001C0ED7">
      <w:pPr>
        <w:pStyle w:val="RSCBasictext"/>
        <w:spacing w:after="0"/>
      </w:pPr>
      <w:r>
        <w:t>T</w:t>
      </w:r>
      <w:r w:rsidR="00CD68D5">
        <w:t xml:space="preserve">hese questions are designed to help you connect your understanding of </w:t>
      </w:r>
      <w:r w:rsidR="006B36E6">
        <w:t>m</w:t>
      </w:r>
      <w:r w:rsidR="00CD68D5">
        <w:t>elting</w:t>
      </w:r>
      <w:r w:rsidR="006B36E6">
        <w:t xml:space="preserve"> and boiling points</w:t>
      </w:r>
      <w:r w:rsidR="001C0ED7">
        <w:t xml:space="preserve">, </w:t>
      </w:r>
      <w:r w:rsidR="00935B72">
        <w:t>changes of state</w:t>
      </w:r>
      <w:r w:rsidR="001C0ED7">
        <w:t xml:space="preserve"> and </w:t>
      </w:r>
      <w:r w:rsidR="006B36E6">
        <w:t xml:space="preserve">the </w:t>
      </w:r>
      <w:r w:rsidR="00935B72">
        <w:t>particle model.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5B5FE6" w14:paraId="05B6EDE6" w14:textId="77777777" w:rsidTr="000F6186">
        <w:trPr>
          <w:trHeight w:val="873"/>
        </w:trPr>
        <w:tc>
          <w:tcPr>
            <w:tcW w:w="988" w:type="dxa"/>
            <w:vAlign w:val="center"/>
          </w:tcPr>
          <w:p w14:paraId="0A646A94" w14:textId="20B56FF6" w:rsidR="005B5FE6" w:rsidRDefault="000F119A" w:rsidP="000F6186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B94F587" wp14:editId="4C9C1F9F">
                  <wp:extent cx="396000" cy="396000"/>
                  <wp:effectExtent l="0" t="0" r="4445" b="4445"/>
                  <wp:docPr id="729749225" name="Picture 1" descr="An icon used to indicate the Ma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749225" name="Picture 1" descr="An icon used to indicate the Macroscopic part of Johnstone's triangle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49596650" w14:textId="7C92B523" w:rsidR="005B5FE6" w:rsidRDefault="005B5FE6" w:rsidP="006D7C5B">
            <w:pPr>
              <w:pStyle w:val="RSCBasictext"/>
            </w:pPr>
            <w:r w:rsidRPr="00921E28">
              <w:rPr>
                <w:b/>
                <w:bCs/>
                <w:color w:val="006F62"/>
              </w:rPr>
              <w:t>Macroscopic:</w:t>
            </w:r>
            <w:r w:rsidRPr="00921E28">
              <w:rPr>
                <w:color w:val="006F62"/>
              </w:rPr>
              <w:t xml:space="preserve"> </w:t>
            </w:r>
            <w:r>
              <w:t>what we can see. Think about the properties that we can observe, measure and record.</w:t>
            </w:r>
          </w:p>
        </w:tc>
      </w:tr>
      <w:tr w:rsidR="005B5FE6" w14:paraId="5FBEC471" w14:textId="77777777" w:rsidTr="000F6186">
        <w:trPr>
          <w:trHeight w:val="873"/>
        </w:trPr>
        <w:tc>
          <w:tcPr>
            <w:tcW w:w="988" w:type="dxa"/>
            <w:vAlign w:val="center"/>
          </w:tcPr>
          <w:p w14:paraId="55D13412" w14:textId="6BACA6C6" w:rsidR="005B5FE6" w:rsidRDefault="005856DD" w:rsidP="000F6186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986F808" wp14:editId="29E63FB9">
                  <wp:extent cx="396000" cy="396000"/>
                  <wp:effectExtent l="0" t="0" r="4445" b="4445"/>
                  <wp:docPr id="1324314289" name="Picture 1" descr="An icon used to indicate the Sub-mi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314289" name="Picture 1" descr="An icon used to indicate the Sub-microscopic part of Johnstone's triangle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55C77420" w14:textId="77777777" w:rsidR="005B5FE6" w:rsidRDefault="005B5FE6" w:rsidP="000F6186">
            <w:pPr>
              <w:pStyle w:val="RSCBasictext"/>
            </w:pPr>
            <w:r w:rsidRPr="00921E28">
              <w:rPr>
                <w:b/>
                <w:bCs/>
                <w:color w:val="006F62"/>
              </w:rPr>
              <w:t>Sub-microscopic:</w:t>
            </w:r>
            <w:r w:rsidRPr="00921E28">
              <w:rPr>
                <w:color w:val="006F62"/>
              </w:rPr>
              <w:t xml:space="preserve"> </w:t>
            </w:r>
            <w:r>
              <w:t xml:space="preserve">smaller than we can see. </w:t>
            </w:r>
            <w:r w:rsidRPr="00C528FD">
              <w:t>Think about the particle or atomic level.</w:t>
            </w:r>
          </w:p>
        </w:tc>
      </w:tr>
      <w:tr w:rsidR="005B5FE6" w14:paraId="06682558" w14:textId="77777777" w:rsidTr="000F6186">
        <w:trPr>
          <w:trHeight w:val="873"/>
        </w:trPr>
        <w:tc>
          <w:tcPr>
            <w:tcW w:w="988" w:type="dxa"/>
            <w:vAlign w:val="center"/>
          </w:tcPr>
          <w:p w14:paraId="34831491" w14:textId="1DC01D0D" w:rsidR="005B5FE6" w:rsidRDefault="00FD2D6F" w:rsidP="000F6186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E27406E" wp14:editId="72DFAB74">
                  <wp:extent cx="396000" cy="396000"/>
                  <wp:effectExtent l="0" t="0" r="4445" b="4445"/>
                  <wp:docPr id="12919426" name="Picture 1" descr="An icon used to indicate the Symbol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9426" name="Picture 1" descr="An icon used to indicate the Symbolic part of Johnstone's triang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23B8DFA3" w14:textId="77777777" w:rsidR="005B5FE6" w:rsidRDefault="005B5FE6" w:rsidP="000F6186">
            <w:pPr>
              <w:pStyle w:val="RSCBasictext"/>
            </w:pPr>
            <w:r w:rsidRPr="00921E28">
              <w:rPr>
                <w:b/>
                <w:bCs/>
                <w:color w:val="006F62"/>
              </w:rPr>
              <w:t>Symbolic:</w:t>
            </w:r>
            <w:r w:rsidRPr="00921E28">
              <w:rPr>
                <w:color w:val="006F62"/>
              </w:rPr>
              <w:t xml:space="preserve"> </w:t>
            </w:r>
            <w:r w:rsidRPr="00C528FD">
              <w:t xml:space="preserve">representations. Think about </w:t>
            </w:r>
            <w:r>
              <w:t>how we represent chemical ideas including symbols and diagrams</w:t>
            </w:r>
            <w:r w:rsidRPr="00C528FD">
              <w:t>.</w:t>
            </w:r>
          </w:p>
        </w:tc>
      </w:tr>
    </w:tbl>
    <w:p w14:paraId="023C9EB9" w14:textId="663064DC" w:rsidR="00FB6140" w:rsidRPr="004F0D07" w:rsidRDefault="00651E39" w:rsidP="007877C9">
      <w:pPr>
        <w:pStyle w:val="RSCH2"/>
      </w:pP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22DD61EB" wp14:editId="699A290E">
            <wp:simplePos x="0" y="0"/>
            <wp:positionH relativeFrom="leftMargin">
              <wp:align>right</wp:align>
            </wp:positionH>
            <wp:positionV relativeFrom="page">
              <wp:posOffset>4752975</wp:posOffset>
            </wp:positionV>
            <wp:extent cx="360000" cy="360000"/>
            <wp:effectExtent l="0" t="0" r="2540" b="2540"/>
            <wp:wrapNone/>
            <wp:docPr id="571199257" name="Picture 1" descr="An icon indicating that Question 1 uses Ma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99257" name="Picture 1" descr="An icon indicating that Question 1 uses Macroscopic levels of thinkin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140" w:rsidRPr="004F0D07">
        <w:t>Question</w:t>
      </w:r>
      <w:r w:rsidR="001D1CFC" w:rsidRPr="004F0D07">
        <w:t>s</w:t>
      </w:r>
    </w:p>
    <w:p w14:paraId="3E1C64B7" w14:textId="45DED352" w:rsidR="009C706D" w:rsidRDefault="009C706D" w:rsidP="005C36CA">
      <w:pPr>
        <w:pStyle w:val="RSCnumberedlist"/>
      </w:pPr>
      <w:r>
        <w:t>A jeweller melts some silver.</w:t>
      </w:r>
      <w:r w:rsidR="005C36CA">
        <w:t xml:space="preserve"> </w:t>
      </w:r>
      <w:r>
        <w:t>The silver does not melt at a single sharp temperature. It melts over a temperature range.</w:t>
      </w:r>
    </w:p>
    <w:p w14:paraId="118A858F" w14:textId="6A7D5B9C" w:rsidR="00FA353A" w:rsidRDefault="00FA353A" w:rsidP="00FA353A">
      <w:pPr>
        <w:pStyle w:val="RSCnumberedlist"/>
        <w:numPr>
          <w:ilvl w:val="0"/>
          <w:numId w:val="0"/>
        </w:numPr>
        <w:ind w:left="360"/>
      </w:pPr>
      <w:r>
        <w:t>Select the statement (or statements) that explain this observation.</w:t>
      </w:r>
    </w:p>
    <w:p w14:paraId="0A327A25" w14:textId="4655E8D2" w:rsidR="00FA353A" w:rsidRDefault="00FA353A" w:rsidP="00FA353A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8028"/>
      </w:tblGrid>
      <w:tr w:rsidR="005B5FE6" w14:paraId="2CAB3645" w14:textId="77777777" w:rsidTr="688BBA8C">
        <w:trPr>
          <w:trHeight w:val="539"/>
        </w:trPr>
        <w:tc>
          <w:tcPr>
            <w:tcW w:w="628" w:type="dxa"/>
            <w:vAlign w:val="center"/>
          </w:tcPr>
          <w:p w14:paraId="5D36B441" w14:textId="6575A187" w:rsidR="005B5FE6" w:rsidRPr="00921E28" w:rsidRDefault="005B5FE6" w:rsidP="00921E28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921E28">
              <w:rPr>
                <w:b/>
                <w:bCs/>
                <w:color w:val="006F62"/>
              </w:rPr>
              <w:t>A</w:t>
            </w:r>
          </w:p>
        </w:tc>
        <w:tc>
          <w:tcPr>
            <w:tcW w:w="8028" w:type="dxa"/>
            <w:vAlign w:val="center"/>
          </w:tcPr>
          <w:p w14:paraId="16AE02B9" w14:textId="553510B7" w:rsidR="005B5FE6" w:rsidRDefault="005B5FE6" w:rsidP="005B5FE6">
            <w:pPr>
              <w:pStyle w:val="RSCnumberedlist"/>
              <w:numPr>
                <w:ilvl w:val="0"/>
                <w:numId w:val="0"/>
              </w:numPr>
            </w:pPr>
            <w:r>
              <w:t>The silver needed to be heated higher than its melting point</w:t>
            </w:r>
            <w:r w:rsidR="53242F5A">
              <w:t xml:space="preserve"> </w:t>
            </w:r>
            <w:r>
              <w:t>for it all to melt.</w:t>
            </w:r>
          </w:p>
        </w:tc>
      </w:tr>
      <w:tr w:rsidR="005B5FE6" w14:paraId="2FFBDF32" w14:textId="77777777" w:rsidTr="688BBA8C">
        <w:trPr>
          <w:trHeight w:val="539"/>
        </w:trPr>
        <w:tc>
          <w:tcPr>
            <w:tcW w:w="628" w:type="dxa"/>
            <w:vAlign w:val="center"/>
          </w:tcPr>
          <w:p w14:paraId="3F4DBE59" w14:textId="7497D582" w:rsidR="005B5FE6" w:rsidRPr="00921E28" w:rsidRDefault="005B5FE6" w:rsidP="00921E28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921E28">
              <w:rPr>
                <w:b/>
                <w:bCs/>
                <w:color w:val="006F62"/>
              </w:rPr>
              <w:t>B</w:t>
            </w:r>
          </w:p>
        </w:tc>
        <w:tc>
          <w:tcPr>
            <w:tcW w:w="8028" w:type="dxa"/>
            <w:vAlign w:val="center"/>
          </w:tcPr>
          <w:p w14:paraId="248C2889" w14:textId="134BA22E" w:rsidR="005B5FE6" w:rsidRDefault="005B5FE6" w:rsidP="005B5FE6">
            <w:pPr>
              <w:pStyle w:val="RSCnumberedlist"/>
              <w:numPr>
                <w:ilvl w:val="0"/>
                <w:numId w:val="0"/>
              </w:numPr>
            </w:pPr>
            <w:r>
              <w:t>The silver was impure.</w:t>
            </w:r>
          </w:p>
        </w:tc>
      </w:tr>
      <w:tr w:rsidR="005B5FE6" w14:paraId="25BF1F9D" w14:textId="77777777" w:rsidTr="688BBA8C">
        <w:trPr>
          <w:trHeight w:val="539"/>
        </w:trPr>
        <w:tc>
          <w:tcPr>
            <w:tcW w:w="628" w:type="dxa"/>
            <w:vAlign w:val="center"/>
          </w:tcPr>
          <w:p w14:paraId="6CAE4951" w14:textId="59431692" w:rsidR="005B5FE6" w:rsidRPr="00921E28" w:rsidRDefault="005B5FE6" w:rsidP="00921E28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921E28">
              <w:rPr>
                <w:b/>
                <w:bCs/>
                <w:color w:val="006F62"/>
              </w:rPr>
              <w:t>C</w:t>
            </w:r>
          </w:p>
        </w:tc>
        <w:tc>
          <w:tcPr>
            <w:tcW w:w="8028" w:type="dxa"/>
            <w:vAlign w:val="center"/>
          </w:tcPr>
          <w:p w14:paraId="753FA58E" w14:textId="7BB3D400" w:rsidR="005B5FE6" w:rsidRDefault="005B5FE6" w:rsidP="005B5FE6">
            <w:pPr>
              <w:pStyle w:val="RSCnumberedlist"/>
              <w:numPr>
                <w:ilvl w:val="0"/>
                <w:numId w:val="0"/>
              </w:numPr>
            </w:pPr>
            <w:r>
              <w:t>The sliver had another metal mixed in with it.</w:t>
            </w:r>
          </w:p>
        </w:tc>
      </w:tr>
      <w:tr w:rsidR="005B5FE6" w14:paraId="57E24D4E" w14:textId="77777777" w:rsidTr="688BBA8C">
        <w:trPr>
          <w:trHeight w:val="539"/>
        </w:trPr>
        <w:tc>
          <w:tcPr>
            <w:tcW w:w="628" w:type="dxa"/>
            <w:vAlign w:val="center"/>
          </w:tcPr>
          <w:p w14:paraId="302C9A96" w14:textId="3B6D41D7" w:rsidR="005B5FE6" w:rsidRPr="00921E28" w:rsidRDefault="005B5FE6" w:rsidP="00921E28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921E28">
              <w:rPr>
                <w:b/>
                <w:bCs/>
                <w:color w:val="006F62"/>
              </w:rPr>
              <w:t>D</w:t>
            </w:r>
          </w:p>
        </w:tc>
        <w:tc>
          <w:tcPr>
            <w:tcW w:w="8028" w:type="dxa"/>
            <w:vAlign w:val="center"/>
          </w:tcPr>
          <w:p w14:paraId="3A332A15" w14:textId="0D5B0F71" w:rsidR="005B5FE6" w:rsidRDefault="005B5FE6" w:rsidP="005B5FE6">
            <w:pPr>
              <w:pStyle w:val="RSCnumberedlist"/>
              <w:numPr>
                <w:ilvl w:val="0"/>
                <w:numId w:val="0"/>
              </w:numPr>
            </w:pPr>
            <w:r>
              <w:t>The silver started to melt before it reached its melting point.</w:t>
            </w:r>
          </w:p>
        </w:tc>
      </w:tr>
    </w:tbl>
    <w:p w14:paraId="11A6EED5" w14:textId="3505EDC1" w:rsidR="005B5FE6" w:rsidRDefault="00651E39" w:rsidP="00FA353A">
      <w:pPr>
        <w:pStyle w:val="RSCnumberedlist"/>
        <w:numPr>
          <w:ilvl w:val="0"/>
          <w:numId w:val="0"/>
        </w:numPr>
        <w:ind w:left="360"/>
      </w:pP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65E4FB41" wp14:editId="7F7C8305">
            <wp:simplePos x="0" y="0"/>
            <wp:positionH relativeFrom="leftMargin">
              <wp:align>right</wp:align>
            </wp:positionH>
            <wp:positionV relativeFrom="page">
              <wp:posOffset>6997700</wp:posOffset>
            </wp:positionV>
            <wp:extent cx="360000" cy="360000"/>
            <wp:effectExtent l="0" t="0" r="2540" b="2540"/>
            <wp:wrapNone/>
            <wp:docPr id="1590723196" name="Picture 1" descr="An icon indicating that Question 2 uses Ma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23196" name="Picture 1" descr="An icon indicating that Question 2 uses Macroscopic levels of thinkin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1F275" w14:textId="4708BD3E" w:rsidR="00FA353A" w:rsidRDefault="00FA353A" w:rsidP="005B5FE6">
      <w:pPr>
        <w:pStyle w:val="RSCnumberedlist"/>
      </w:pPr>
      <w:r>
        <w:t>All metals have a melting point.</w:t>
      </w:r>
    </w:p>
    <w:p w14:paraId="4B2A0845" w14:textId="52D74D20" w:rsidR="005C36CA" w:rsidRDefault="005226D9" w:rsidP="00CB6509">
      <w:pPr>
        <w:pStyle w:val="RSCletteredlist"/>
        <w:numPr>
          <w:ilvl w:val="0"/>
          <w:numId w:val="0"/>
        </w:numPr>
        <w:ind w:left="36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462E72D" wp14:editId="7F214C95">
                <wp:simplePos x="0" y="0"/>
                <wp:positionH relativeFrom="column">
                  <wp:posOffset>1744373</wp:posOffset>
                </wp:positionH>
                <wp:positionV relativeFrom="paragraph">
                  <wp:posOffset>669290</wp:posOffset>
                </wp:positionV>
                <wp:extent cx="3014980" cy="1678940"/>
                <wp:effectExtent l="0" t="0" r="0" b="0"/>
                <wp:wrapNone/>
                <wp:docPr id="15528459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4980" cy="1678940"/>
                          <a:chOff x="13648" y="0"/>
                          <a:chExt cx="3015592" cy="1678969"/>
                        </a:xfrm>
                      </wpg:grpSpPr>
                      <wps:wsp>
                        <wps:cNvPr id="1902705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48" y="0"/>
                            <a:ext cx="2988309" cy="614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51FAA0" w14:textId="1FC1B311" w:rsidR="00C8374E" w:rsidRDefault="009543E6" w:rsidP="00EE05CC">
                              <w:pPr>
                                <w:pStyle w:val="RSCletteredlist"/>
                                <w:numPr>
                                  <w:ilvl w:val="0"/>
                                  <w:numId w:val="31"/>
                                </w:numPr>
                                <w:spacing w:line="360" w:lineRule="auto"/>
                                <w:ind w:left="284" w:right="0" w:hanging="357"/>
                              </w:pPr>
                              <w:r>
                                <w:t>Above the melting point gold is in the ________________ state.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184060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31" y="1064290"/>
                            <a:ext cx="2988309" cy="614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2CF054" w14:textId="684A2528" w:rsidR="0036636F" w:rsidRDefault="0036636F" w:rsidP="00EE05CC">
                              <w:pPr>
                                <w:pStyle w:val="RSCletteredlist"/>
                                <w:numPr>
                                  <w:ilvl w:val="0"/>
                                  <w:numId w:val="32"/>
                                </w:numPr>
                                <w:spacing w:line="360" w:lineRule="auto"/>
                                <w:ind w:left="284" w:right="0" w:hanging="357"/>
                              </w:pPr>
                              <w:r>
                                <w:t>Below the melting point gold is in the ________________ state.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2E72D" id="Group 2" o:spid="_x0000_s1026" alt="&quot;&quot;" style="position:absolute;left:0;text-align:left;margin-left:137.35pt;margin-top:52.7pt;width:237.4pt;height:132.2pt;z-index:251689984;mso-width-relative:margin;mso-height-relative:margin" coordorigin="136" coordsize="30155,1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6;width:29883;height:6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" stroked="f">
                  <v:textbox style="mso-fit-shape-to-text:t">
                    <w:txbxContent>
                      <w:p w14:paraId="6151FAA0" w14:textId="1FC1B311" w:rsidR="00C8374E" w:rsidRDefault="009543E6" w:rsidP="00EE05CC">
                        <w:pPr>
                          <w:pStyle w:val="RSCletteredlist"/>
                          <w:numPr>
                            <w:ilvl w:val="0"/>
                            <w:numId w:val="31"/>
                          </w:numPr>
                          <w:spacing w:line="360" w:lineRule="auto"/>
                          <w:ind w:left="284" w:right="0" w:hanging="357"/>
                        </w:pPr>
                        <w:r>
                          <w:t>Above the melting point gold is in the ________________ state.</w:t>
                        </w:r>
                      </w:p>
                    </w:txbxContent>
                  </v:textbox>
                </v:shape>
                <v:shape id="_x0000_s1028" type="#_x0000_t202" style="position:absolute;left:409;top:10642;width:29883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" stroked="f">
                  <v:textbox style="mso-fit-shape-to-text:t">
                    <w:txbxContent>
                      <w:p w14:paraId="582CF054" w14:textId="684A2528" w:rsidR="0036636F" w:rsidRDefault="0036636F" w:rsidP="00EE05CC">
                        <w:pPr>
                          <w:pStyle w:val="RSCletteredlist"/>
                          <w:numPr>
                            <w:ilvl w:val="0"/>
                            <w:numId w:val="32"/>
                          </w:numPr>
                          <w:spacing w:line="360" w:lineRule="auto"/>
                          <w:ind w:left="284" w:right="0" w:hanging="357"/>
                        </w:pPr>
                        <w:r>
                          <w:t>Below the melting point gold is in the ________________ state.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1B73">
        <w:rPr>
          <w:noProof/>
          <w:lang w:eastAsia="en-GB"/>
        </w:rPr>
        <w:drawing>
          <wp:anchor distT="0" distB="0" distL="114300" distR="114300" simplePos="0" relativeHeight="251677695" behindDoc="1" locked="0" layoutInCell="1" allowOverlap="1" wp14:anchorId="34AD13A5" wp14:editId="09751B30">
            <wp:simplePos x="0" y="0"/>
            <wp:positionH relativeFrom="column">
              <wp:posOffset>219075</wp:posOffset>
            </wp:positionH>
            <wp:positionV relativeFrom="paragraph">
              <wp:posOffset>469265</wp:posOffset>
            </wp:positionV>
            <wp:extent cx="3461385" cy="1962150"/>
            <wp:effectExtent l="0" t="0" r="0" b="0"/>
            <wp:wrapTopAndBottom/>
            <wp:docPr id="711227568" name="Picture 1" descr="A thermometer with an arrow pointing at a temperature that reads 1064 degrees C. This temperature is labelled 'melting point'. Question 2 Part (a) lines up with a double ended arrow above the melting point and question 2 part (b) lines up with a double ended arrow below the melting poi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27568" name="Picture 1" descr="A thermometer with an arrow pointing at a temperature that reads 1064 degrees C. This temperature is labelled 'melting point'. Question 2 Part (a) lines up with a double ended arrow above the melting point and question 2 part (b) lines up with a double ended arrow below the melting poin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709" r="-18670" b="-168"/>
                    <a:stretch/>
                  </pic:blipFill>
                  <pic:spPr bwMode="auto">
                    <a:xfrm>
                      <a:off x="0" y="0"/>
                      <a:ext cx="3461385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53A">
        <w:t>The thermometer diagram shows the melting point of gold.</w:t>
      </w:r>
      <w:r w:rsidR="00CF0126">
        <w:t xml:space="preserve"> </w:t>
      </w:r>
      <w:r w:rsidR="000E4788">
        <w:t xml:space="preserve">Complete the </w:t>
      </w:r>
      <w:r w:rsidR="00FA353A">
        <w:t>labels to give the state of gold above and below this melting point</w:t>
      </w:r>
      <w:r w:rsidR="00EC4448">
        <w:t>.</w:t>
      </w:r>
      <w:r w:rsidR="005932E6" w:rsidRPr="005932E6">
        <w:rPr>
          <w:noProof/>
        </w:rPr>
        <w:t xml:space="preserve"> </w:t>
      </w:r>
    </w:p>
    <w:p w14:paraId="19A590B9" w14:textId="4AB78D1F" w:rsidR="000073A0" w:rsidRDefault="000073A0" w:rsidP="00960EC7">
      <w:pPr>
        <w:pStyle w:val="RSCletteredlist"/>
      </w:pPr>
      <w:r>
        <w:lastRenderedPageBreak/>
        <w:t>The table lists four metals and their melting points.</w:t>
      </w:r>
      <w:r w:rsidR="00CF0126">
        <w:t xml:space="preserve"> </w:t>
      </w:r>
      <w:r>
        <w:t xml:space="preserve">Complete the table to </w:t>
      </w:r>
      <w:r w:rsidR="00B27CC6">
        <w:t>show</w:t>
      </w:r>
      <w:r>
        <w:t xml:space="preserve"> the state of each metal at 1000</w:t>
      </w:r>
      <w:r w:rsidR="00B17C47" w:rsidRPr="00960EC7">
        <w:rPr>
          <w:rFonts w:ascii="Arial" w:hAnsi="Arial"/>
        </w:rPr>
        <w:t>°</w:t>
      </w:r>
      <w:r>
        <w:t>C.</w:t>
      </w:r>
    </w:p>
    <w:p w14:paraId="4D871BCA" w14:textId="569607CB" w:rsidR="000073A0" w:rsidRDefault="000073A0" w:rsidP="000073A0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9"/>
        <w:gridCol w:w="2008"/>
        <w:gridCol w:w="2126"/>
      </w:tblGrid>
      <w:tr w:rsidR="000073A0" w:rsidRPr="00985C41" w14:paraId="5B6F2192" w14:textId="77777777" w:rsidTr="00A07E9E">
        <w:trPr>
          <w:trHeight w:val="482"/>
          <w:jc w:val="center"/>
        </w:trPr>
        <w:tc>
          <w:tcPr>
            <w:tcW w:w="1248" w:type="dxa"/>
            <w:shd w:val="clear" w:color="auto" w:fill="E0E88E"/>
            <w:vAlign w:val="center"/>
          </w:tcPr>
          <w:p w14:paraId="06952081" w14:textId="344CDB2F" w:rsidR="000073A0" w:rsidRPr="00E73726" w:rsidRDefault="000073A0" w:rsidP="005B5FE6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0" w:name="_Hlk147388163"/>
            <w:r>
              <w:rPr>
                <w:rFonts w:ascii="Century Gothic" w:hAnsi="Century Gothic"/>
                <w:b/>
                <w:bCs/>
                <w:color w:val="006F62"/>
              </w:rPr>
              <w:t>Metal</w:t>
            </w:r>
          </w:p>
        </w:tc>
        <w:tc>
          <w:tcPr>
            <w:tcW w:w="2008" w:type="dxa"/>
            <w:shd w:val="clear" w:color="auto" w:fill="E0E88E"/>
            <w:vAlign w:val="center"/>
          </w:tcPr>
          <w:p w14:paraId="220CA605" w14:textId="522F9BAF" w:rsidR="000073A0" w:rsidRPr="00E73726" w:rsidRDefault="000073A0" w:rsidP="00B17C47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Melting point</w:t>
            </w:r>
            <w:r w:rsidR="00B17C47">
              <w:rPr>
                <w:rFonts w:ascii="Century Gothic" w:hAnsi="Century Gothic"/>
                <w:b/>
                <w:bCs/>
                <w:color w:val="006F6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6F62"/>
              </w:rPr>
              <w:t>(</w:t>
            </w:r>
            <w:r w:rsidR="00B17C47">
              <w:rPr>
                <w:b/>
                <w:bCs/>
                <w:color w:val="006F62"/>
              </w:rPr>
              <w:t>°</w:t>
            </w:r>
            <w:r>
              <w:rPr>
                <w:rFonts w:ascii="Century Gothic" w:hAnsi="Century Gothic"/>
                <w:b/>
                <w:bCs/>
                <w:color w:val="006F62"/>
              </w:rPr>
              <w:t>C)</w:t>
            </w:r>
          </w:p>
        </w:tc>
        <w:tc>
          <w:tcPr>
            <w:tcW w:w="2126" w:type="dxa"/>
            <w:shd w:val="clear" w:color="auto" w:fill="E0E88E"/>
            <w:vAlign w:val="center"/>
          </w:tcPr>
          <w:p w14:paraId="5A49C749" w14:textId="79719374" w:rsidR="000073A0" w:rsidRPr="00E73726" w:rsidRDefault="000073A0" w:rsidP="00984C9E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State at 1000</w:t>
            </w:r>
            <w:r w:rsidR="00B17C47">
              <w:rPr>
                <w:b/>
                <w:bCs/>
                <w:color w:val="006F62"/>
              </w:rPr>
              <w:t>°</w:t>
            </w:r>
            <w:r>
              <w:rPr>
                <w:rFonts w:ascii="Century Gothic" w:hAnsi="Century Gothic"/>
                <w:b/>
                <w:bCs/>
                <w:color w:val="006F62"/>
              </w:rPr>
              <w:t>C</w:t>
            </w:r>
          </w:p>
        </w:tc>
      </w:tr>
      <w:tr w:rsidR="000073A0" w:rsidRPr="00985C41" w14:paraId="2985E3F5" w14:textId="77777777" w:rsidTr="00A07E9E">
        <w:trPr>
          <w:trHeight w:val="482"/>
          <w:jc w:val="center"/>
        </w:trPr>
        <w:tc>
          <w:tcPr>
            <w:tcW w:w="1248" w:type="dxa"/>
            <w:vAlign w:val="center"/>
          </w:tcPr>
          <w:p w14:paraId="5167C703" w14:textId="18B1BF89" w:rsidR="000073A0" w:rsidRPr="00985C41" w:rsidRDefault="001A085D" w:rsidP="00F9045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</w:t>
            </w:r>
            <w:r w:rsidR="00EF5AC0">
              <w:rPr>
                <w:rFonts w:ascii="Century Gothic" w:hAnsi="Century Gothic"/>
              </w:rPr>
              <w:t>opper</w:t>
            </w:r>
          </w:p>
        </w:tc>
        <w:tc>
          <w:tcPr>
            <w:tcW w:w="2008" w:type="dxa"/>
            <w:vAlign w:val="center"/>
          </w:tcPr>
          <w:p w14:paraId="154AAA4A" w14:textId="7FCB26ED" w:rsidR="000073A0" w:rsidRPr="00985C41" w:rsidRDefault="00EF5AC0" w:rsidP="00EF5AC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1084</w:t>
            </w:r>
          </w:p>
        </w:tc>
        <w:tc>
          <w:tcPr>
            <w:tcW w:w="2126" w:type="dxa"/>
            <w:vAlign w:val="center"/>
          </w:tcPr>
          <w:p w14:paraId="6C739772" w14:textId="2ED63E6C" w:rsidR="000073A0" w:rsidRPr="00985C41" w:rsidRDefault="000073A0" w:rsidP="00F9045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073A0" w:rsidRPr="00985C41" w14:paraId="43A7C4BC" w14:textId="77777777" w:rsidTr="00A07E9E">
        <w:trPr>
          <w:trHeight w:val="482"/>
          <w:jc w:val="center"/>
        </w:trPr>
        <w:tc>
          <w:tcPr>
            <w:tcW w:w="1248" w:type="dxa"/>
            <w:vAlign w:val="center"/>
          </w:tcPr>
          <w:p w14:paraId="1086E514" w14:textId="02C1D0F8" w:rsidR="000073A0" w:rsidRPr="00985C41" w:rsidRDefault="001A085D" w:rsidP="00EF5AC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="00EF5AC0">
              <w:rPr>
                <w:rFonts w:ascii="Century Gothic" w:hAnsi="Century Gothic"/>
              </w:rPr>
              <w:t>luminium</w:t>
            </w:r>
          </w:p>
        </w:tc>
        <w:tc>
          <w:tcPr>
            <w:tcW w:w="2008" w:type="dxa"/>
            <w:vAlign w:val="center"/>
          </w:tcPr>
          <w:p w14:paraId="220EF726" w14:textId="1E8DF48A" w:rsidR="000073A0" w:rsidRPr="00985C41" w:rsidRDefault="00EF5AC0" w:rsidP="00EF5AC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660</w:t>
            </w:r>
          </w:p>
        </w:tc>
        <w:tc>
          <w:tcPr>
            <w:tcW w:w="2126" w:type="dxa"/>
            <w:vAlign w:val="center"/>
          </w:tcPr>
          <w:p w14:paraId="332C4033" w14:textId="77777777" w:rsidR="000073A0" w:rsidRPr="00985C41" w:rsidRDefault="000073A0" w:rsidP="00F9045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073A0" w:rsidRPr="00985C41" w14:paraId="58060DCE" w14:textId="77777777" w:rsidTr="00A07E9E">
        <w:trPr>
          <w:trHeight w:val="482"/>
          <w:jc w:val="center"/>
        </w:trPr>
        <w:tc>
          <w:tcPr>
            <w:tcW w:w="1248" w:type="dxa"/>
            <w:vAlign w:val="center"/>
          </w:tcPr>
          <w:p w14:paraId="163342D5" w14:textId="53A20D86" w:rsidR="000073A0" w:rsidRPr="00985C41" w:rsidRDefault="001A085D" w:rsidP="00F9045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 w:rsidR="00EF5AC0">
              <w:rPr>
                <w:rFonts w:ascii="Century Gothic" w:hAnsi="Century Gothic"/>
              </w:rPr>
              <w:t>ilver</w:t>
            </w:r>
          </w:p>
        </w:tc>
        <w:tc>
          <w:tcPr>
            <w:tcW w:w="2008" w:type="dxa"/>
            <w:vAlign w:val="center"/>
          </w:tcPr>
          <w:p w14:paraId="47979362" w14:textId="4684C659" w:rsidR="000073A0" w:rsidRPr="00985C41" w:rsidRDefault="00EF5AC0" w:rsidP="00EF5AC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961</w:t>
            </w:r>
          </w:p>
        </w:tc>
        <w:tc>
          <w:tcPr>
            <w:tcW w:w="2126" w:type="dxa"/>
            <w:vAlign w:val="center"/>
          </w:tcPr>
          <w:p w14:paraId="1CFE04AC" w14:textId="77777777" w:rsidR="000073A0" w:rsidRPr="00985C41" w:rsidRDefault="000073A0" w:rsidP="00F9045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0073A0" w:rsidRPr="00985C41" w14:paraId="2AB4DA1A" w14:textId="77777777" w:rsidTr="00A07E9E">
        <w:trPr>
          <w:trHeight w:val="482"/>
          <w:jc w:val="center"/>
        </w:trPr>
        <w:tc>
          <w:tcPr>
            <w:tcW w:w="1248" w:type="dxa"/>
            <w:vAlign w:val="center"/>
          </w:tcPr>
          <w:p w14:paraId="7B4C7112" w14:textId="5AC784E9" w:rsidR="000073A0" w:rsidRPr="00985C41" w:rsidRDefault="001A085D" w:rsidP="00F9045A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="00EF5AC0">
              <w:rPr>
                <w:rFonts w:ascii="Century Gothic" w:hAnsi="Century Gothic"/>
              </w:rPr>
              <w:t>itanium</w:t>
            </w:r>
          </w:p>
        </w:tc>
        <w:tc>
          <w:tcPr>
            <w:tcW w:w="2008" w:type="dxa"/>
            <w:vAlign w:val="center"/>
          </w:tcPr>
          <w:p w14:paraId="3E9ACC8E" w14:textId="53393B87" w:rsidR="000073A0" w:rsidRPr="00985C41" w:rsidRDefault="00EF5AC0" w:rsidP="00EF5AC0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1670</w:t>
            </w:r>
          </w:p>
        </w:tc>
        <w:tc>
          <w:tcPr>
            <w:tcW w:w="2126" w:type="dxa"/>
            <w:vAlign w:val="center"/>
          </w:tcPr>
          <w:p w14:paraId="53A637BB" w14:textId="1D8AE709" w:rsidR="000073A0" w:rsidRPr="00985C41" w:rsidRDefault="000073A0" w:rsidP="00F9045A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bookmarkEnd w:id="0"/>
    </w:tbl>
    <w:p w14:paraId="27B6D2F4" w14:textId="03C30DDB" w:rsidR="000073A0" w:rsidRDefault="000073A0" w:rsidP="00EF5AC0">
      <w:pPr>
        <w:pStyle w:val="RSCnumberedlist"/>
        <w:numPr>
          <w:ilvl w:val="0"/>
          <w:numId w:val="0"/>
        </w:numPr>
      </w:pPr>
    </w:p>
    <w:p w14:paraId="234793B1" w14:textId="2F5B42D8" w:rsidR="000073A0" w:rsidRDefault="00341BCD" w:rsidP="000073A0">
      <w:pPr>
        <w:pStyle w:val="RSCnumberedlist"/>
        <w:numPr>
          <w:ilvl w:val="0"/>
          <w:numId w:val="0"/>
        </w:numPr>
        <w:ind w:left="360"/>
      </w:pP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3753FE98" wp14:editId="7BB71076">
            <wp:simplePos x="0" y="0"/>
            <wp:positionH relativeFrom="leftMargin">
              <wp:align>right</wp:align>
            </wp:positionH>
            <wp:positionV relativeFrom="page">
              <wp:posOffset>3638550</wp:posOffset>
            </wp:positionV>
            <wp:extent cx="360000" cy="360000"/>
            <wp:effectExtent l="0" t="0" r="2540" b="2540"/>
            <wp:wrapNone/>
            <wp:docPr id="293845197" name="Picture 1" descr="An icon indicating that Question 3 uses Ma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845197" name="Picture 1" descr="An icon indicating that Question 3 uses Macroscopic levels of thinkin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537B8" w14:textId="19EBB6DC" w:rsidR="0025409D" w:rsidRDefault="0025409D" w:rsidP="0025409D">
      <w:pPr>
        <w:pStyle w:val="RSCnumberedlist"/>
      </w:pPr>
      <w:r>
        <w:t>Water exists in the solid, liquid and gas state</w:t>
      </w:r>
      <w:r w:rsidR="00A513AC">
        <w:t>. The thermometer diagram shows the melting point and boiling point of water.</w:t>
      </w:r>
    </w:p>
    <w:p w14:paraId="75A0C005" w14:textId="20975835" w:rsidR="00612B91" w:rsidRDefault="00BC43C8" w:rsidP="00747EB3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7A3F5271" wp14:editId="320670A7">
            <wp:extent cx="3476625" cy="4202386"/>
            <wp:effectExtent l="0" t="0" r="0" b="8255"/>
            <wp:docPr id="2079388334" name="Picture 1" descr="A thermometer with an arrow pointing at a temperature that reads 0 degrees C and another that is pointing at a temperature that reads 100 degrees C. The 0 degrees temperature is labelled 'melting point' and the 100 degrees temperature is labelled 'boiling point'. An arrow labelled temperature X is pointing at the thermometer above the boiling point line. An arrow labelled temperature Y is pointing at the thermometer between the boiling point line and the melting point line. An arrow labelled temperature Z is pointing at the thermometer between below the melting point lin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388334" name="Picture 1" descr="A thermometer with an arrow pointing at a temperature that reads 0 degrees C and another that is pointing at a temperature that reads 100 degrees C. The 0 degrees temperature is labelled 'melting point' and the 100 degrees temperature is labelled 'boiling point'. An arrow labelled temperature X is pointing at the thermometer above the boiling point line. An arrow labelled temperature Y is pointing at the thermometer between the boiling point line and the melting point line. An arrow labelled temperature Z is pointing at the thermometer between below the melting point line. 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50"/>
                    <a:stretch/>
                  </pic:blipFill>
                  <pic:spPr bwMode="auto">
                    <a:xfrm>
                      <a:off x="0" y="0"/>
                      <a:ext cx="3486185" cy="4213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CBBF5" w14:textId="4618EE69" w:rsidR="00A513AC" w:rsidRDefault="00A513AC" w:rsidP="00915C38">
      <w:pPr>
        <w:pStyle w:val="RSCnumberedlist"/>
        <w:numPr>
          <w:ilvl w:val="0"/>
          <w:numId w:val="0"/>
        </w:numPr>
        <w:ind w:left="360" w:hanging="360"/>
      </w:pPr>
      <w:r>
        <w:t>Give the state of water at</w:t>
      </w:r>
      <w:r w:rsidR="00CF0126">
        <w:t>:</w:t>
      </w:r>
    </w:p>
    <w:p w14:paraId="6ABA1200" w14:textId="7454FC18" w:rsidR="00A513AC" w:rsidRDefault="00A513AC" w:rsidP="005B5FE6">
      <w:pPr>
        <w:pStyle w:val="RSCletteredlist"/>
        <w:numPr>
          <w:ilvl w:val="0"/>
          <w:numId w:val="25"/>
        </w:numPr>
      </w:pPr>
      <w:r w:rsidRPr="005B5FE6">
        <w:t>temperature</w:t>
      </w:r>
      <w:r>
        <w:t xml:space="preserve"> X   ______</w:t>
      </w:r>
      <w:r w:rsidR="004501B3">
        <w:t>___</w:t>
      </w:r>
      <w:r w:rsidR="003936D6">
        <w:t>_____</w:t>
      </w:r>
    </w:p>
    <w:p w14:paraId="1C02C0E4" w14:textId="77777777" w:rsidR="00651B6C" w:rsidRDefault="00651B6C" w:rsidP="00651B6C">
      <w:pPr>
        <w:pStyle w:val="RSCletteredlist"/>
        <w:numPr>
          <w:ilvl w:val="0"/>
          <w:numId w:val="0"/>
        </w:numPr>
        <w:ind w:left="360"/>
      </w:pPr>
    </w:p>
    <w:p w14:paraId="4D31EA70" w14:textId="665DCDD8" w:rsidR="00A513AC" w:rsidRDefault="00A513AC" w:rsidP="00EE05CC">
      <w:pPr>
        <w:pStyle w:val="RSCletteredlist"/>
      </w:pPr>
      <w:r w:rsidRPr="005B5FE6">
        <w:t>temperature</w:t>
      </w:r>
      <w:r>
        <w:t xml:space="preserve"> Y   ______</w:t>
      </w:r>
      <w:r w:rsidR="003936D6">
        <w:t>_____</w:t>
      </w:r>
      <w:r w:rsidR="004501B3">
        <w:t>__</w:t>
      </w:r>
      <w:r w:rsidR="00651B6C">
        <w:t>_</w:t>
      </w:r>
    </w:p>
    <w:p w14:paraId="032ACB54" w14:textId="77777777" w:rsidR="00651B6C" w:rsidRDefault="00651B6C" w:rsidP="00651B6C">
      <w:pPr>
        <w:pStyle w:val="RSCletteredlist"/>
        <w:numPr>
          <w:ilvl w:val="0"/>
          <w:numId w:val="0"/>
        </w:numPr>
        <w:ind w:left="360"/>
      </w:pPr>
    </w:p>
    <w:p w14:paraId="15BBB046" w14:textId="7E79D774" w:rsidR="00A513AC" w:rsidRDefault="00A513AC" w:rsidP="00EE05CC">
      <w:pPr>
        <w:pStyle w:val="RSCletteredlist"/>
      </w:pPr>
      <w:r w:rsidRPr="005B5FE6">
        <w:t>temperature</w:t>
      </w:r>
      <w:r>
        <w:t xml:space="preserve"> Z   ______</w:t>
      </w:r>
      <w:r w:rsidR="004501B3">
        <w:t>_</w:t>
      </w:r>
      <w:r w:rsidR="003936D6">
        <w:t>_____</w:t>
      </w:r>
      <w:r w:rsidR="004501B3">
        <w:t>__</w:t>
      </w:r>
    </w:p>
    <w:p w14:paraId="7EAF0709" w14:textId="1BADEA8B" w:rsidR="00915C38" w:rsidRDefault="00915C38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32349AF3" w14:textId="2C829E01" w:rsidR="00CF662A" w:rsidRDefault="00BF0EEA" w:rsidP="00CF662A">
      <w:pPr>
        <w:pStyle w:val="RSCnumberedlis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6368" behindDoc="0" locked="0" layoutInCell="1" allowOverlap="1" wp14:anchorId="29F45C9D" wp14:editId="17E74AF2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360000" cy="360000"/>
            <wp:effectExtent l="0" t="0" r="2540" b="2540"/>
            <wp:wrapNone/>
            <wp:docPr id="983186322" name="Picture 1" descr="An icon indicating that Question 4 uses Macroscopic and Sub-microscopic levels of think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86322" name="Picture 1" descr="An icon indicating that Question 4 uses Macroscopic and Sub-microscopic levels of thinking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CFC">
        <w:t>Some iron is heated until it melts. The iron changes from the solid state to the liquid state.</w:t>
      </w:r>
    </w:p>
    <w:p w14:paraId="074AFAF2" w14:textId="77777777" w:rsidR="00536849" w:rsidRDefault="00536849" w:rsidP="00CF662A">
      <w:pPr>
        <w:pStyle w:val="RSCnumberedlist"/>
        <w:numPr>
          <w:ilvl w:val="0"/>
          <w:numId w:val="0"/>
        </w:numPr>
        <w:ind w:left="360"/>
      </w:pPr>
    </w:p>
    <w:p w14:paraId="3A80325A" w14:textId="08063546" w:rsidR="001D1CFC" w:rsidRDefault="006166E4" w:rsidP="00CF662A">
      <w:pPr>
        <w:pStyle w:val="RSCnumberedlist"/>
        <w:numPr>
          <w:ilvl w:val="0"/>
          <w:numId w:val="0"/>
        </w:numPr>
        <w:ind w:left="360"/>
      </w:pPr>
      <w:r>
        <w:t xml:space="preserve">The diagrams below </w:t>
      </w:r>
      <w:proofErr w:type="gramStart"/>
      <w:r w:rsidR="00CF662A">
        <w:t>shows</w:t>
      </w:r>
      <w:proofErr w:type="gramEnd"/>
      <w:r w:rsidR="00CF662A">
        <w:t xml:space="preserve"> </w:t>
      </w:r>
      <w:r w:rsidR="004501B3">
        <w:t>a</w:t>
      </w:r>
      <w:r w:rsidR="00CF662A">
        <w:t xml:space="preserve"> particle diagram for iron in the solid and liquid state.</w:t>
      </w:r>
      <w:r>
        <w:br/>
      </w:r>
    </w:p>
    <w:tbl>
      <w:tblPr>
        <w:tblStyle w:val="TableGrid"/>
        <w:tblW w:w="0" w:type="auto"/>
        <w:tblInd w:w="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3873"/>
      </w:tblGrid>
      <w:tr w:rsidR="002E322E" w14:paraId="69F96522" w14:textId="77777777" w:rsidTr="006166E4">
        <w:tc>
          <w:tcPr>
            <w:tcW w:w="3872" w:type="dxa"/>
            <w:vAlign w:val="center"/>
          </w:tcPr>
          <w:p w14:paraId="0DD1F608" w14:textId="54AD46B5" w:rsidR="005B5FE6" w:rsidRDefault="005B5FE6" w:rsidP="00984C9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786948A" wp14:editId="14BFE019">
                  <wp:extent cx="1446816" cy="1440000"/>
                  <wp:effectExtent l="0" t="0" r="1270" b="8255"/>
                  <wp:docPr id="1679999301" name="Picture 1" descr="A square containing dark green circles arranged in a regular structure of five columns and five rows with all the circles touch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999301" name="Picture 1" descr="A square containing dark green circles arranged in a regular structure of five columns and five rows with all the circles touching. 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8" t="28481" r="67505" b="28901"/>
                          <a:stretch/>
                        </pic:blipFill>
                        <pic:spPr bwMode="auto">
                          <a:xfrm>
                            <a:off x="0" y="0"/>
                            <a:ext cx="1446816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  <w:vAlign w:val="center"/>
          </w:tcPr>
          <w:p w14:paraId="4AD850E5" w14:textId="3248032A" w:rsidR="005B5FE6" w:rsidRDefault="00442C78" w:rsidP="00984C9E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FAE362E" wp14:editId="46D4C110">
                  <wp:extent cx="1446816" cy="1440000"/>
                  <wp:effectExtent l="0" t="0" r="1270" b="8255"/>
                  <wp:docPr id="167583391" name="Picture 1" descr="A square containing dark green circles arranged in an irregular pattern with all the circles touching and overlapp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83391" name="Picture 1" descr="A square containing dark green circles arranged in an irregular pattern with all the circles touching and overlapping. 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021" t="28769" r="35701" b="29013"/>
                          <a:stretch/>
                        </pic:blipFill>
                        <pic:spPr bwMode="auto">
                          <a:xfrm>
                            <a:off x="0" y="0"/>
                            <a:ext cx="1446816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6E4" w:rsidRPr="006166E4" w14:paraId="7E940F53" w14:textId="77777777" w:rsidTr="00984C9E">
        <w:tc>
          <w:tcPr>
            <w:tcW w:w="3872" w:type="dxa"/>
            <w:vAlign w:val="center"/>
          </w:tcPr>
          <w:p w14:paraId="232BAB90" w14:textId="19B2CAA4" w:rsidR="005B5FE6" w:rsidRPr="00984C9E" w:rsidRDefault="005B5FE6" w:rsidP="00984C9E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984C9E">
              <w:rPr>
                <w:b/>
                <w:bCs/>
                <w:color w:val="006F62"/>
              </w:rPr>
              <w:t>solid state</w:t>
            </w:r>
          </w:p>
        </w:tc>
        <w:tc>
          <w:tcPr>
            <w:tcW w:w="3873" w:type="dxa"/>
            <w:vAlign w:val="center"/>
          </w:tcPr>
          <w:p w14:paraId="5D617360" w14:textId="65AE2EB2" w:rsidR="005B5FE6" w:rsidRPr="00984C9E" w:rsidRDefault="005B5FE6" w:rsidP="00984C9E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 w:rsidRPr="00984C9E">
              <w:rPr>
                <w:b/>
                <w:bCs/>
                <w:color w:val="006F62"/>
              </w:rPr>
              <w:t>liquid state</w:t>
            </w:r>
          </w:p>
        </w:tc>
      </w:tr>
    </w:tbl>
    <w:p w14:paraId="7D00E997" w14:textId="5E83BF35" w:rsidR="005B5FE6" w:rsidRPr="00984C9E" w:rsidRDefault="005B5FE6" w:rsidP="00CF662A">
      <w:pPr>
        <w:pStyle w:val="RSCnumberedlist"/>
        <w:numPr>
          <w:ilvl w:val="0"/>
          <w:numId w:val="0"/>
        </w:numPr>
        <w:ind w:left="360"/>
        <w:rPr>
          <w:b/>
          <w:bCs/>
          <w:color w:val="006F62"/>
        </w:rPr>
      </w:pPr>
    </w:p>
    <w:p w14:paraId="70E047A8" w14:textId="49190D30" w:rsidR="00CF662A" w:rsidRDefault="00CF662A" w:rsidP="004E0985">
      <w:pPr>
        <w:pStyle w:val="RSCletteredlist"/>
        <w:numPr>
          <w:ilvl w:val="0"/>
          <w:numId w:val="29"/>
        </w:numPr>
      </w:pPr>
      <w:r>
        <w:t xml:space="preserve">State two similarities between the particle </w:t>
      </w:r>
      <w:r w:rsidR="0054143F">
        <w:t>model for the solid and liquid states.</w:t>
      </w:r>
    </w:p>
    <w:p w14:paraId="50C16B27" w14:textId="16CDF380" w:rsidR="00536849" w:rsidRDefault="00536849" w:rsidP="00442970">
      <w:pPr>
        <w:pStyle w:val="RSCUnderline"/>
      </w:pPr>
      <w:r>
        <w:t>__________________________________________________________________________________</w:t>
      </w:r>
    </w:p>
    <w:p w14:paraId="6D4927D0" w14:textId="1F6E342C" w:rsidR="00442970" w:rsidRDefault="00442970" w:rsidP="00442970">
      <w:pPr>
        <w:pStyle w:val="RSCUnderline"/>
      </w:pPr>
      <w:r>
        <w:t>__________________________________________________________________________________</w:t>
      </w:r>
    </w:p>
    <w:p w14:paraId="5147BAF9" w14:textId="77777777" w:rsidR="00442970" w:rsidRDefault="00442970" w:rsidP="00442970">
      <w:pPr>
        <w:pStyle w:val="RSCUnderline"/>
      </w:pPr>
      <w:r>
        <w:t>__________________________________________________________________________________</w:t>
      </w:r>
    </w:p>
    <w:p w14:paraId="47DCC36A" w14:textId="77777777" w:rsidR="00442970" w:rsidRDefault="00442970" w:rsidP="00442970">
      <w:pPr>
        <w:pStyle w:val="RSCUnderline"/>
      </w:pPr>
      <w:r>
        <w:t>__________________________________________________________________________________</w:t>
      </w:r>
    </w:p>
    <w:p w14:paraId="3CF5543A" w14:textId="40B7FBF1" w:rsidR="00442970" w:rsidRDefault="00442970" w:rsidP="00442970">
      <w:pPr>
        <w:pStyle w:val="RSCUnderline"/>
      </w:pPr>
    </w:p>
    <w:p w14:paraId="596585EB" w14:textId="1E76DFDA" w:rsidR="004501B3" w:rsidRDefault="00CF662A" w:rsidP="00EE05CC">
      <w:pPr>
        <w:pStyle w:val="RSCletteredlist"/>
      </w:pPr>
      <w:r>
        <w:t xml:space="preserve">State two differences between the particle </w:t>
      </w:r>
      <w:r w:rsidR="0054143F">
        <w:t>model for the solid and liquid states.</w:t>
      </w:r>
    </w:p>
    <w:p w14:paraId="65AEC07B" w14:textId="4960556E" w:rsidR="00536849" w:rsidRPr="00F359BC" w:rsidRDefault="00536849" w:rsidP="00F359BC">
      <w:pPr>
        <w:pStyle w:val="RSCUnderline"/>
      </w:pPr>
      <w:r w:rsidRPr="00F359BC">
        <w:t>__________________________________________________________________________________</w:t>
      </w:r>
    </w:p>
    <w:p w14:paraId="1139E397" w14:textId="77777777" w:rsidR="00F359BC" w:rsidRDefault="00F359BC" w:rsidP="00F359BC">
      <w:pPr>
        <w:pStyle w:val="RSCUnderline"/>
      </w:pPr>
      <w:r>
        <w:t>__________________________________________________________________________________</w:t>
      </w:r>
    </w:p>
    <w:p w14:paraId="52552E86" w14:textId="00CB459A" w:rsidR="00F359BC" w:rsidRPr="00F359BC" w:rsidRDefault="00F359BC" w:rsidP="00F359BC">
      <w:pPr>
        <w:pStyle w:val="RSCUnderline"/>
      </w:pPr>
      <w:r w:rsidRPr="00F359BC">
        <w:t>__________________________________________________________________________________</w:t>
      </w:r>
    </w:p>
    <w:p w14:paraId="28E6AB44" w14:textId="77777777" w:rsidR="00F359BC" w:rsidRPr="00F359BC" w:rsidRDefault="00F359BC" w:rsidP="00F359BC">
      <w:pPr>
        <w:pStyle w:val="RSCUnderline"/>
      </w:pPr>
      <w:r w:rsidRPr="00F359BC">
        <w:t>__________________________________________________________________________________</w:t>
      </w:r>
    </w:p>
    <w:p w14:paraId="7C1B1003" w14:textId="3445085A" w:rsidR="00536849" w:rsidRDefault="00536849" w:rsidP="00536849">
      <w:pPr>
        <w:pStyle w:val="RSCUnderline"/>
      </w:pPr>
    </w:p>
    <w:p w14:paraId="5B0F4E7B" w14:textId="77777777" w:rsidR="00F359BC" w:rsidRDefault="00F359BC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169FEBB9" w14:textId="3898DAD1" w:rsidR="00536849" w:rsidRDefault="00212E26" w:rsidP="00EE05CC">
      <w:pPr>
        <w:pStyle w:val="RSCletteredlist"/>
      </w:pPr>
      <w:r>
        <w:lastRenderedPageBreak/>
        <w:t>The</w:t>
      </w:r>
      <w:r w:rsidR="009F2971">
        <w:t xml:space="preserve"> </w:t>
      </w:r>
      <w:r>
        <w:t>basic particle model can be used to explain why copper and silver have a fixed shape when they are in the solid state.</w:t>
      </w:r>
    </w:p>
    <w:p w14:paraId="4DCE4212" w14:textId="77777777" w:rsidR="00536849" w:rsidRDefault="00536849" w:rsidP="00536849">
      <w:pPr>
        <w:pStyle w:val="RSCletteredlist"/>
        <w:numPr>
          <w:ilvl w:val="0"/>
          <w:numId w:val="0"/>
        </w:numPr>
        <w:ind w:left="360"/>
      </w:pPr>
    </w:p>
    <w:p w14:paraId="233F0D4C" w14:textId="2F4CBFBD" w:rsidR="0054143F" w:rsidRDefault="005B4F5E" w:rsidP="00536849">
      <w:pPr>
        <w:pStyle w:val="RSCletteredlist"/>
        <w:numPr>
          <w:ilvl w:val="0"/>
          <w:numId w:val="0"/>
        </w:numPr>
        <w:ind w:left="360"/>
      </w:pPr>
      <w:r>
        <w:t>The diagram below</w:t>
      </w:r>
      <w:r w:rsidR="0054143F">
        <w:t xml:space="preserve"> shows particle diagram</w:t>
      </w:r>
      <w:r w:rsidR="00915001">
        <w:t>s</w:t>
      </w:r>
      <w:r w:rsidR="0054143F">
        <w:t xml:space="preserve"> for</w:t>
      </w:r>
      <w:r w:rsidR="00915001">
        <w:t xml:space="preserve"> copper and silver</w:t>
      </w:r>
      <w:r w:rsidR="00212E26">
        <w:t>.</w:t>
      </w:r>
    </w:p>
    <w:p w14:paraId="544A492D" w14:textId="77777777" w:rsidR="005B4F5E" w:rsidRDefault="005B4F5E" w:rsidP="00536849">
      <w:pPr>
        <w:pStyle w:val="RSCletteredlist"/>
        <w:numPr>
          <w:ilvl w:val="0"/>
          <w:numId w:val="0"/>
        </w:numPr>
        <w:ind w:left="360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68"/>
      </w:tblGrid>
      <w:tr w:rsidR="005B4F5E" w14:paraId="344F4632" w14:textId="77777777" w:rsidTr="00984C9E">
        <w:tc>
          <w:tcPr>
            <w:tcW w:w="4504" w:type="dxa"/>
            <w:vAlign w:val="center"/>
          </w:tcPr>
          <w:p w14:paraId="431ED7B2" w14:textId="74264114" w:rsidR="005B4F5E" w:rsidRDefault="002E322E" w:rsidP="000F618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8B0D44" wp14:editId="2D159A9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431165</wp:posOffset>
                      </wp:positionV>
                      <wp:extent cx="510540" cy="339090"/>
                      <wp:effectExtent l="0" t="38100" r="60960" b="22860"/>
                      <wp:wrapNone/>
                      <wp:docPr id="1722687173" name="Straight Arrow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0540" cy="3390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C63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alt="&quot;&quot;" style="position:absolute;margin-left:21.6pt;margin-top:33.95pt;width:40.2pt;height:26.7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D3AABE2" wp14:editId="1620C99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725170</wp:posOffset>
                      </wp:positionV>
                      <wp:extent cx="716280" cy="1404620"/>
                      <wp:effectExtent l="0" t="0" r="0" b="6350"/>
                      <wp:wrapNone/>
                      <wp:docPr id="6441979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186E9" w14:textId="5476E138" w:rsidR="002E322E" w:rsidRDefault="002E322E" w:rsidP="00984C9E">
                                  <w:pPr>
                                    <w:pStyle w:val="RSCBasictext"/>
                                  </w:pPr>
                                  <w:r>
                                    <w:t>copper particle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AABE2" id="Text Box 2" o:spid="_x0000_s1029" type="#_x0000_t202" style="position:absolute;left:0;text-align:left;margin-left:-5.4pt;margin-top:57.1pt;width:56.4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" filled="f" stroked="f">
                      <v:textbox style="mso-fit-shape-to-text:t">
                        <w:txbxContent>
                          <w:p w14:paraId="471186E9" w14:textId="5476E138" w:rsidR="002E322E" w:rsidRDefault="002E322E" w:rsidP="00984C9E">
                            <w:pPr>
                              <w:pStyle w:val="RSCBasictext"/>
                            </w:pPr>
                            <w:r>
                              <w:t>copper particle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4F5E">
              <w:rPr>
                <w:noProof/>
                <w:lang w:eastAsia="en-GB"/>
              </w:rPr>
              <w:drawing>
                <wp:inline distT="0" distB="0" distL="0" distR="0" wp14:anchorId="390D2A81" wp14:editId="33AFD9F3">
                  <wp:extent cx="1446816" cy="1440000"/>
                  <wp:effectExtent l="0" t="0" r="1270" b="8255"/>
                  <wp:docPr id="1162248579" name="Picture 1" descr="A square containing mid green circles arranged in a regular structure of five columns and five rows with all the circles touching. An arrow points towards one of the circles from the label 'copper particle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48579" name="Picture 1" descr="A square containing mid green circles arranged in a regular structure of five columns and five rows with all the circles touching. An arrow points towards one of the circles from the label 'copper particle'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6" t="29050" r="67638" b="28734"/>
                          <a:stretch/>
                        </pic:blipFill>
                        <pic:spPr bwMode="auto">
                          <a:xfrm>
                            <a:off x="0" y="0"/>
                            <a:ext cx="1446816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dxa"/>
            <w:vAlign w:val="center"/>
          </w:tcPr>
          <w:p w14:paraId="11458D6D" w14:textId="51E84907" w:rsidR="005B4F5E" w:rsidRDefault="002E322E" w:rsidP="000F618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CDA89B" wp14:editId="12359804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473075</wp:posOffset>
                      </wp:positionV>
                      <wp:extent cx="533400" cy="255270"/>
                      <wp:effectExtent l="38100" t="0" r="19050" b="49530"/>
                      <wp:wrapNone/>
                      <wp:docPr id="1864262595" name="Straight Arrow Connecto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0" cy="2552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C3781" id="Straight Arrow Connector 4" o:spid="_x0000_s1026" type="#_x0000_t32" alt="&quot;&quot;" style="position:absolute;margin-left:147pt;margin-top:37.25pt;width:42pt;height:20.1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93BCBC9" wp14:editId="3F46B1D3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45720</wp:posOffset>
                      </wp:positionV>
                      <wp:extent cx="716280" cy="1404620"/>
                      <wp:effectExtent l="0" t="0" r="0" b="63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952D5" w14:textId="77777777" w:rsidR="002E322E" w:rsidRDefault="002E322E" w:rsidP="00984C9E">
                                  <w:pPr>
                                    <w:pStyle w:val="RSCBasictext"/>
                                  </w:pPr>
                                  <w:r>
                                    <w:t>silver particle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BCBC9" id="_x0000_s1030" type="#_x0000_t202" style="position:absolute;left:0;text-align:left;margin-left:164.4pt;margin-top:3.6pt;width:56.4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" filled="f" stroked="f">
                      <v:textbox style="mso-fit-shape-to-text:t">
                        <w:txbxContent>
                          <w:p w14:paraId="5E4952D5" w14:textId="77777777" w:rsidR="002E322E" w:rsidRDefault="002E322E" w:rsidP="00984C9E">
                            <w:pPr>
                              <w:pStyle w:val="RSCBasictext"/>
                            </w:pPr>
                            <w:r>
                              <w:t>silver particle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5FBF">
              <w:rPr>
                <w:noProof/>
                <w:lang w:eastAsia="en-GB"/>
              </w:rPr>
              <w:drawing>
                <wp:inline distT="0" distB="0" distL="0" distR="0" wp14:anchorId="57467798" wp14:editId="4239367D">
                  <wp:extent cx="1446816" cy="1440000"/>
                  <wp:effectExtent l="0" t="0" r="1270" b="8255"/>
                  <wp:docPr id="362585681" name="Picture 1" descr="A square containing light green circles arranged in a regular structure of five columns and five rows with all the circles touching. An arrow points towards one of the circles from the label 'sliver particle'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585681" name="Picture 1" descr="A square containing light green circles arranged in a regular structure of five columns and five rows with all the circles touching. An arrow points towards one of the circles from the label 'sliver particle'.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8" t="28540" r="67399" b="28326"/>
                          <a:stretch/>
                        </pic:blipFill>
                        <pic:spPr bwMode="auto">
                          <a:xfrm>
                            <a:off x="0" y="0"/>
                            <a:ext cx="1446816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22E" w:rsidRPr="000F6186" w14:paraId="5ADD1568" w14:textId="77777777" w:rsidTr="00984C9E">
        <w:tc>
          <w:tcPr>
            <w:tcW w:w="4504" w:type="dxa"/>
            <w:vAlign w:val="center"/>
          </w:tcPr>
          <w:p w14:paraId="6044BD76" w14:textId="6A902466" w:rsidR="005B4F5E" w:rsidRPr="000F6186" w:rsidRDefault="00073A1F" w:rsidP="000F6186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>
              <w:rPr>
                <w:b/>
                <w:bCs/>
                <w:color w:val="006F62"/>
              </w:rPr>
              <w:t>copper</w:t>
            </w:r>
          </w:p>
        </w:tc>
        <w:tc>
          <w:tcPr>
            <w:tcW w:w="4568" w:type="dxa"/>
            <w:vAlign w:val="center"/>
          </w:tcPr>
          <w:p w14:paraId="482534C7" w14:textId="169B42A1" w:rsidR="005B4F5E" w:rsidRPr="000F6186" w:rsidRDefault="005B4F5E" w:rsidP="000F6186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006F62"/>
              </w:rPr>
            </w:pPr>
            <w:r>
              <w:rPr>
                <w:b/>
                <w:bCs/>
                <w:color w:val="006F62"/>
              </w:rPr>
              <w:t>silver</w:t>
            </w:r>
          </w:p>
        </w:tc>
      </w:tr>
    </w:tbl>
    <w:p w14:paraId="6AD32F60" w14:textId="58B911B8" w:rsidR="005D1AFA" w:rsidRDefault="0054143F" w:rsidP="00915C38">
      <w:pPr>
        <w:pStyle w:val="RSCletteredlist"/>
        <w:numPr>
          <w:ilvl w:val="0"/>
          <w:numId w:val="0"/>
        </w:numPr>
        <w:spacing w:before="120" w:after="120"/>
        <w:ind w:right="0"/>
      </w:pPr>
      <w:r>
        <w:t>This basic particle model does not include forces between the particles.</w:t>
      </w:r>
    </w:p>
    <w:p w14:paraId="3E36CB34" w14:textId="253478AE" w:rsidR="00454074" w:rsidRDefault="0054143F" w:rsidP="004D6621">
      <w:pPr>
        <w:pStyle w:val="RSCBasictext"/>
      </w:pPr>
      <w:r>
        <w:t xml:space="preserve">Explain why the basic particle model cannot </w:t>
      </w:r>
      <w:r w:rsidR="001918A7">
        <w:t>demonstrate</w:t>
      </w:r>
      <w:r>
        <w:t xml:space="preserve"> why </w:t>
      </w:r>
      <w:r w:rsidR="005D1AFA">
        <w:t xml:space="preserve">copper </w:t>
      </w:r>
      <w:r>
        <w:t xml:space="preserve">and </w:t>
      </w:r>
      <w:r w:rsidR="005D1AFA">
        <w:t>silver</w:t>
      </w:r>
      <w:r>
        <w:t xml:space="preserve"> have different melting points.</w:t>
      </w:r>
    </w:p>
    <w:p w14:paraId="25132A56" w14:textId="75C3F606" w:rsidR="00536849" w:rsidRDefault="00536849" w:rsidP="00F359BC">
      <w:pPr>
        <w:pStyle w:val="RSCUnderline"/>
      </w:pPr>
      <w:r>
        <w:t>__________________________________________________________________________________</w:t>
      </w:r>
    </w:p>
    <w:p w14:paraId="5E98D1AA" w14:textId="03B5EFFA" w:rsidR="00536849" w:rsidRDefault="00536849" w:rsidP="00F359BC">
      <w:pPr>
        <w:pStyle w:val="RSCUnderline"/>
      </w:pPr>
      <w:r>
        <w:t>__________________________________________________________________________________</w:t>
      </w:r>
    </w:p>
    <w:p w14:paraId="2A83EDF8" w14:textId="77777777" w:rsidR="00F359BC" w:rsidRDefault="00F359BC" w:rsidP="00F359BC">
      <w:pPr>
        <w:pStyle w:val="RSCUnderline"/>
      </w:pPr>
      <w:r>
        <w:t>__________________________________________________________________________________</w:t>
      </w:r>
    </w:p>
    <w:p w14:paraId="224D148B" w14:textId="77777777" w:rsidR="00F359BC" w:rsidRDefault="00F359BC" w:rsidP="00F359BC">
      <w:pPr>
        <w:pStyle w:val="RSCUnderline"/>
      </w:pPr>
      <w:r>
        <w:t>__________________________________________________________________________________</w:t>
      </w:r>
    </w:p>
    <w:p w14:paraId="0219DCFC" w14:textId="77777777" w:rsidR="00F359BC" w:rsidRDefault="00F359BC" w:rsidP="00F359BC">
      <w:pPr>
        <w:pStyle w:val="RSCUnderline"/>
      </w:pPr>
      <w:r>
        <w:t>__________________________________________________________________________________</w:t>
      </w:r>
    </w:p>
    <w:p w14:paraId="17F64A49" w14:textId="13D9EDC9" w:rsidR="00F359BC" w:rsidRDefault="00F359BC" w:rsidP="00536849">
      <w:pPr>
        <w:pStyle w:val="RSCUnderline"/>
      </w:pPr>
    </w:p>
    <w:p w14:paraId="53F56578" w14:textId="77777777" w:rsidR="005D23B3" w:rsidRDefault="00454074" w:rsidP="004D6621">
      <w:pPr>
        <w:pStyle w:val="RSCletteredlist"/>
      </w:pPr>
      <w:r>
        <w:t xml:space="preserve">The more advanced version of the particle model </w:t>
      </w:r>
      <w:r w:rsidR="00EC4448">
        <w:t xml:space="preserve">does include </w:t>
      </w:r>
      <w:r>
        <w:t>forces of attraction between particles.</w:t>
      </w:r>
      <w:r w:rsidR="003E1814">
        <w:t xml:space="preserve"> </w:t>
      </w:r>
    </w:p>
    <w:p w14:paraId="5F24630C" w14:textId="77777777" w:rsidR="005D23B3" w:rsidRDefault="005D23B3" w:rsidP="005D23B3">
      <w:pPr>
        <w:pStyle w:val="RSCletteredlist"/>
        <w:numPr>
          <w:ilvl w:val="0"/>
          <w:numId w:val="0"/>
        </w:numPr>
        <w:ind w:left="360"/>
      </w:pPr>
    </w:p>
    <w:p w14:paraId="48D40821" w14:textId="6C3775E7" w:rsidR="00454074" w:rsidRDefault="00454074" w:rsidP="008A3FE5">
      <w:pPr>
        <w:pStyle w:val="RSCletteredlist"/>
        <w:numPr>
          <w:ilvl w:val="0"/>
          <w:numId w:val="0"/>
        </w:numPr>
      </w:pPr>
      <w:r>
        <w:t xml:space="preserve">Explain why </w:t>
      </w:r>
      <w:r w:rsidR="005D23B3">
        <w:t>you need this</w:t>
      </w:r>
      <w:r>
        <w:t xml:space="preserve"> to </w:t>
      </w:r>
      <w:r w:rsidR="008159B1">
        <w:t>demonstrate</w:t>
      </w:r>
      <w:r>
        <w:t xml:space="preserve"> </w:t>
      </w:r>
      <w:r w:rsidR="002944CB">
        <w:t>why copper has a higher melting point than silver.</w:t>
      </w:r>
    </w:p>
    <w:p w14:paraId="7105F94C" w14:textId="77777777" w:rsidR="00536849" w:rsidRDefault="00536849" w:rsidP="00F359BC">
      <w:pPr>
        <w:pStyle w:val="RSCUnderline"/>
      </w:pPr>
      <w:r>
        <w:t>__________________________________________________________________________________</w:t>
      </w:r>
    </w:p>
    <w:p w14:paraId="0D39DA8A" w14:textId="77777777" w:rsidR="00536849" w:rsidRDefault="00536849" w:rsidP="00F359BC">
      <w:pPr>
        <w:pStyle w:val="RSCUnderline"/>
      </w:pPr>
      <w:r>
        <w:t>__________________________________________________________________________________</w:t>
      </w:r>
    </w:p>
    <w:p w14:paraId="35CCC697" w14:textId="77777777" w:rsidR="00F359BC" w:rsidRDefault="00F359BC" w:rsidP="00F359BC">
      <w:pPr>
        <w:pStyle w:val="RSCUnderline"/>
      </w:pPr>
      <w:r>
        <w:t>__________________________________________________________________________________</w:t>
      </w:r>
    </w:p>
    <w:p w14:paraId="743F27A6" w14:textId="77777777" w:rsidR="00F359BC" w:rsidRDefault="00F359BC" w:rsidP="00F359BC">
      <w:pPr>
        <w:pStyle w:val="RSCUnderline"/>
      </w:pPr>
      <w:r>
        <w:t>__________________________________________________________________________________</w:t>
      </w:r>
    </w:p>
    <w:p w14:paraId="35E0F28F" w14:textId="77777777" w:rsidR="00F359BC" w:rsidRDefault="00F359BC" w:rsidP="00F359BC">
      <w:pPr>
        <w:pStyle w:val="RSCUnderline"/>
      </w:pPr>
      <w:r>
        <w:t>__________________________________________________________________________________</w:t>
      </w:r>
    </w:p>
    <w:p w14:paraId="4513E691" w14:textId="00577269" w:rsidR="00F359BC" w:rsidRDefault="00F359BC" w:rsidP="00536849">
      <w:pPr>
        <w:pStyle w:val="RSCUnderline"/>
      </w:pPr>
    </w:p>
    <w:p w14:paraId="638E3788" w14:textId="30FCE015" w:rsidR="009F3D94" w:rsidRDefault="009F3D94" w:rsidP="00454074">
      <w:pPr>
        <w:pStyle w:val="RSCMarks"/>
        <w:jc w:val="center"/>
      </w:pPr>
    </w:p>
    <w:sectPr w:rsidR="009F3D94" w:rsidSect="000D2791">
      <w:headerReference w:type="default" r:id="rId21"/>
      <w:footerReference w:type="default" r:id="rId2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A41D" w14:textId="77777777" w:rsidR="0087709D" w:rsidRDefault="0087709D" w:rsidP="00C51F51">
      <w:r>
        <w:separator/>
      </w:r>
    </w:p>
  </w:endnote>
  <w:endnote w:type="continuationSeparator" w:id="0">
    <w:p w14:paraId="2D05E97A" w14:textId="77777777" w:rsidR="0087709D" w:rsidRDefault="0087709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66CAB6B2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1A7C7E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12FC3C32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932E6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0203" w14:textId="77777777" w:rsidR="0087709D" w:rsidRDefault="0087709D" w:rsidP="00C51F51">
      <w:r>
        <w:separator/>
      </w:r>
    </w:p>
  </w:footnote>
  <w:footnote w:type="continuationSeparator" w:id="0">
    <w:p w14:paraId="6AD09977" w14:textId="77777777" w:rsidR="0087709D" w:rsidRDefault="0087709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1B4EC175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  <w:lang w:eastAsia="en-GB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694">
      <w:rPr>
        <w:rFonts w:ascii="Century Gothic" w:hAnsi="Century Gothic"/>
        <w:b/>
        <w:bCs/>
        <w:color w:val="006F62"/>
        <w:sz w:val="30"/>
        <w:szCs w:val="30"/>
      </w:rPr>
      <w:t>Developing understanding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3E76A597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540D79" w:rsidRPr="00540D79">
        <w:rPr>
          <w:rStyle w:val="Hyperlink"/>
          <w:color w:val="006F62"/>
          <w:sz w:val="18"/>
          <w:szCs w:val="18"/>
        </w:rPr>
        <w:t>rsc.li/4kIRGkR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285BE8"/>
    <w:multiLevelType w:val="hybridMultilevel"/>
    <w:tmpl w:val="902EE152"/>
    <w:lvl w:ilvl="0" w:tplc="7A0A6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A72"/>
    <w:multiLevelType w:val="hybridMultilevel"/>
    <w:tmpl w:val="EDF8C3CC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8A185272"/>
    <w:lvl w:ilvl="0" w:tplc="2EDC0AC8">
      <w:start w:val="3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2EED68D5"/>
    <w:multiLevelType w:val="hybridMultilevel"/>
    <w:tmpl w:val="01382FFA"/>
    <w:lvl w:ilvl="0" w:tplc="A3CA093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216D27"/>
    <w:multiLevelType w:val="hybridMultilevel"/>
    <w:tmpl w:val="C5D03DBA"/>
    <w:lvl w:ilvl="0" w:tplc="835A8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927CE"/>
    <w:multiLevelType w:val="hybridMultilevel"/>
    <w:tmpl w:val="1E7487A6"/>
    <w:lvl w:ilvl="0" w:tplc="A530BF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F4F56"/>
    <w:multiLevelType w:val="hybridMultilevel"/>
    <w:tmpl w:val="A0AA2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30385">
    <w:abstractNumId w:val="0"/>
  </w:num>
  <w:num w:numId="2" w16cid:durableId="916668579">
    <w:abstractNumId w:val="9"/>
  </w:num>
  <w:num w:numId="3" w16cid:durableId="405760662">
    <w:abstractNumId w:val="14"/>
  </w:num>
  <w:num w:numId="4" w16cid:durableId="1604802775">
    <w:abstractNumId w:val="12"/>
  </w:num>
  <w:num w:numId="5" w16cid:durableId="1689602495">
    <w:abstractNumId w:val="5"/>
  </w:num>
  <w:num w:numId="6" w16cid:durableId="1200625720">
    <w:abstractNumId w:val="6"/>
  </w:num>
  <w:num w:numId="7" w16cid:durableId="336661984">
    <w:abstractNumId w:val="6"/>
    <w:lvlOverride w:ilvl="0">
      <w:startOverride w:val="1"/>
    </w:lvlOverride>
  </w:num>
  <w:num w:numId="8" w16cid:durableId="2088305103">
    <w:abstractNumId w:val="11"/>
    <w:lvlOverride w:ilvl="0">
      <w:startOverride w:val="2"/>
    </w:lvlOverride>
  </w:num>
  <w:num w:numId="9" w16cid:durableId="1828016179">
    <w:abstractNumId w:val="6"/>
    <w:lvlOverride w:ilvl="0">
      <w:startOverride w:val="1"/>
    </w:lvlOverride>
  </w:num>
  <w:num w:numId="10" w16cid:durableId="444346978">
    <w:abstractNumId w:val="7"/>
  </w:num>
  <w:num w:numId="11" w16cid:durableId="2057924799">
    <w:abstractNumId w:val="7"/>
    <w:lvlOverride w:ilvl="0">
      <w:startOverride w:val="2"/>
    </w:lvlOverride>
  </w:num>
  <w:num w:numId="12" w16cid:durableId="1976250617">
    <w:abstractNumId w:val="13"/>
  </w:num>
  <w:num w:numId="13" w16cid:durableId="1152218447">
    <w:abstractNumId w:val="21"/>
  </w:num>
  <w:num w:numId="14" w16cid:durableId="791286511">
    <w:abstractNumId w:val="7"/>
    <w:lvlOverride w:ilvl="0">
      <w:startOverride w:val="2"/>
    </w:lvlOverride>
  </w:num>
  <w:num w:numId="15" w16cid:durableId="291055021">
    <w:abstractNumId w:val="6"/>
    <w:lvlOverride w:ilvl="0">
      <w:startOverride w:val="1"/>
    </w:lvlOverride>
  </w:num>
  <w:num w:numId="16" w16cid:durableId="1454976542">
    <w:abstractNumId w:val="20"/>
  </w:num>
  <w:num w:numId="17" w16cid:durableId="199513044">
    <w:abstractNumId w:val="2"/>
  </w:num>
  <w:num w:numId="18" w16cid:durableId="2056149950">
    <w:abstractNumId w:val="1"/>
  </w:num>
  <w:num w:numId="19" w16cid:durableId="1231773160">
    <w:abstractNumId w:val="10"/>
  </w:num>
  <w:num w:numId="20" w16cid:durableId="1391537064">
    <w:abstractNumId w:val="19"/>
  </w:num>
  <w:num w:numId="21" w16cid:durableId="1772898026">
    <w:abstractNumId w:val="15"/>
  </w:num>
  <w:num w:numId="22" w16cid:durableId="124323566">
    <w:abstractNumId w:val="7"/>
    <w:lvlOverride w:ilvl="0">
      <w:startOverride w:val="1"/>
    </w:lvlOverride>
  </w:num>
  <w:num w:numId="23" w16cid:durableId="2120946820">
    <w:abstractNumId w:val="3"/>
  </w:num>
  <w:num w:numId="24" w16cid:durableId="356732453">
    <w:abstractNumId w:val="18"/>
  </w:num>
  <w:num w:numId="25" w16cid:durableId="1913613170">
    <w:abstractNumId w:val="7"/>
    <w:lvlOverride w:ilvl="0">
      <w:startOverride w:val="1"/>
    </w:lvlOverride>
  </w:num>
  <w:num w:numId="26" w16cid:durableId="474033971">
    <w:abstractNumId w:val="7"/>
    <w:lvlOverride w:ilvl="0">
      <w:startOverride w:val="1"/>
    </w:lvlOverride>
  </w:num>
  <w:num w:numId="27" w16cid:durableId="986737640">
    <w:abstractNumId w:val="16"/>
  </w:num>
  <w:num w:numId="28" w16cid:durableId="318458544">
    <w:abstractNumId w:val="17"/>
  </w:num>
  <w:num w:numId="29" w16cid:durableId="1290277488">
    <w:abstractNumId w:val="7"/>
    <w:lvlOverride w:ilvl="0">
      <w:startOverride w:val="1"/>
    </w:lvlOverride>
  </w:num>
  <w:num w:numId="30" w16cid:durableId="1137918871">
    <w:abstractNumId w:val="6"/>
    <w:lvlOverride w:ilvl="0">
      <w:startOverride w:val="3"/>
    </w:lvlOverride>
  </w:num>
  <w:num w:numId="31" w16cid:durableId="505831564">
    <w:abstractNumId w:val="4"/>
  </w:num>
  <w:num w:numId="32" w16cid:durableId="72949535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3A0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16F7"/>
    <w:rsid w:val="00062222"/>
    <w:rsid w:val="00067B49"/>
    <w:rsid w:val="00067BDA"/>
    <w:rsid w:val="0007172C"/>
    <w:rsid w:val="00071874"/>
    <w:rsid w:val="000730BB"/>
    <w:rsid w:val="00073A1F"/>
    <w:rsid w:val="000756C1"/>
    <w:rsid w:val="000801FC"/>
    <w:rsid w:val="0008114E"/>
    <w:rsid w:val="00082489"/>
    <w:rsid w:val="000825E0"/>
    <w:rsid w:val="00084B0D"/>
    <w:rsid w:val="000857C4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B5C7B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2907"/>
    <w:rsid w:val="000E4788"/>
    <w:rsid w:val="000E4BDA"/>
    <w:rsid w:val="000E5472"/>
    <w:rsid w:val="000E5C03"/>
    <w:rsid w:val="000E6162"/>
    <w:rsid w:val="000F119A"/>
    <w:rsid w:val="000F1532"/>
    <w:rsid w:val="000F3C7E"/>
    <w:rsid w:val="000F4A39"/>
    <w:rsid w:val="000F5D6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3773"/>
    <w:rsid w:val="00124DE7"/>
    <w:rsid w:val="00125301"/>
    <w:rsid w:val="001255A9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0D2F"/>
    <w:rsid w:val="001918A7"/>
    <w:rsid w:val="001968DC"/>
    <w:rsid w:val="00196EFF"/>
    <w:rsid w:val="001A085D"/>
    <w:rsid w:val="001A19B3"/>
    <w:rsid w:val="001A251E"/>
    <w:rsid w:val="001A27D9"/>
    <w:rsid w:val="001A2F7C"/>
    <w:rsid w:val="001A5E39"/>
    <w:rsid w:val="001A7C7E"/>
    <w:rsid w:val="001B1555"/>
    <w:rsid w:val="001B2292"/>
    <w:rsid w:val="001B5474"/>
    <w:rsid w:val="001B59A0"/>
    <w:rsid w:val="001C027B"/>
    <w:rsid w:val="001C0ED7"/>
    <w:rsid w:val="001C23F6"/>
    <w:rsid w:val="001C290F"/>
    <w:rsid w:val="001C6470"/>
    <w:rsid w:val="001D1CFC"/>
    <w:rsid w:val="001D24DA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2E26"/>
    <w:rsid w:val="00213A73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2D7E"/>
    <w:rsid w:val="0025409D"/>
    <w:rsid w:val="0025661E"/>
    <w:rsid w:val="00265476"/>
    <w:rsid w:val="00266E1A"/>
    <w:rsid w:val="00267279"/>
    <w:rsid w:val="002716EA"/>
    <w:rsid w:val="00271B73"/>
    <w:rsid w:val="002723D5"/>
    <w:rsid w:val="00276F81"/>
    <w:rsid w:val="00281D7B"/>
    <w:rsid w:val="00283107"/>
    <w:rsid w:val="00283DFC"/>
    <w:rsid w:val="0028615D"/>
    <w:rsid w:val="00293322"/>
    <w:rsid w:val="002944CA"/>
    <w:rsid w:val="002944CB"/>
    <w:rsid w:val="00295CA1"/>
    <w:rsid w:val="00296F91"/>
    <w:rsid w:val="002975B4"/>
    <w:rsid w:val="002A3B57"/>
    <w:rsid w:val="002A4AD8"/>
    <w:rsid w:val="002A6E5A"/>
    <w:rsid w:val="002A6FDE"/>
    <w:rsid w:val="002B28FD"/>
    <w:rsid w:val="002B4645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3FB2"/>
    <w:rsid w:val="002D4389"/>
    <w:rsid w:val="002D535D"/>
    <w:rsid w:val="002D5362"/>
    <w:rsid w:val="002D5DE5"/>
    <w:rsid w:val="002E06BD"/>
    <w:rsid w:val="002E322E"/>
    <w:rsid w:val="002E48D4"/>
    <w:rsid w:val="002E5407"/>
    <w:rsid w:val="002E56CF"/>
    <w:rsid w:val="002F2741"/>
    <w:rsid w:val="002F2F8F"/>
    <w:rsid w:val="002F4FEF"/>
    <w:rsid w:val="002F7189"/>
    <w:rsid w:val="002F718D"/>
    <w:rsid w:val="00301EAA"/>
    <w:rsid w:val="00303E06"/>
    <w:rsid w:val="003071E5"/>
    <w:rsid w:val="003108F7"/>
    <w:rsid w:val="00311379"/>
    <w:rsid w:val="00314EDA"/>
    <w:rsid w:val="003150CE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1BCD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2F6"/>
    <w:rsid w:val="003656A4"/>
    <w:rsid w:val="0036636F"/>
    <w:rsid w:val="00367470"/>
    <w:rsid w:val="00367A2D"/>
    <w:rsid w:val="00372FB2"/>
    <w:rsid w:val="003759CC"/>
    <w:rsid w:val="00376B75"/>
    <w:rsid w:val="00376E7E"/>
    <w:rsid w:val="00380CBC"/>
    <w:rsid w:val="003811A9"/>
    <w:rsid w:val="003845BF"/>
    <w:rsid w:val="00392607"/>
    <w:rsid w:val="003936D6"/>
    <w:rsid w:val="0039430F"/>
    <w:rsid w:val="003946FE"/>
    <w:rsid w:val="00394A9D"/>
    <w:rsid w:val="00396469"/>
    <w:rsid w:val="00396481"/>
    <w:rsid w:val="0039686B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BE5"/>
    <w:rsid w:val="003D3DC2"/>
    <w:rsid w:val="003D560B"/>
    <w:rsid w:val="003D62C1"/>
    <w:rsid w:val="003D65B5"/>
    <w:rsid w:val="003D6DD9"/>
    <w:rsid w:val="003E1814"/>
    <w:rsid w:val="003E1DD5"/>
    <w:rsid w:val="003E20FC"/>
    <w:rsid w:val="003E470F"/>
    <w:rsid w:val="003E5946"/>
    <w:rsid w:val="003E5B13"/>
    <w:rsid w:val="003E6D22"/>
    <w:rsid w:val="003E7C69"/>
    <w:rsid w:val="003F0BEA"/>
    <w:rsid w:val="003F124B"/>
    <w:rsid w:val="003F5137"/>
    <w:rsid w:val="003F51FD"/>
    <w:rsid w:val="003F69D9"/>
    <w:rsid w:val="003F7382"/>
    <w:rsid w:val="003F7EDE"/>
    <w:rsid w:val="004009B8"/>
    <w:rsid w:val="004015C2"/>
    <w:rsid w:val="00403673"/>
    <w:rsid w:val="004069F1"/>
    <w:rsid w:val="00411F2B"/>
    <w:rsid w:val="00412411"/>
    <w:rsid w:val="004156B6"/>
    <w:rsid w:val="00415D5A"/>
    <w:rsid w:val="00417257"/>
    <w:rsid w:val="00420029"/>
    <w:rsid w:val="00420DC7"/>
    <w:rsid w:val="00421ADB"/>
    <w:rsid w:val="00421BF6"/>
    <w:rsid w:val="00425ED8"/>
    <w:rsid w:val="0042614E"/>
    <w:rsid w:val="004261BB"/>
    <w:rsid w:val="004265A5"/>
    <w:rsid w:val="004275CC"/>
    <w:rsid w:val="00431CC4"/>
    <w:rsid w:val="004321CD"/>
    <w:rsid w:val="004321D7"/>
    <w:rsid w:val="00434027"/>
    <w:rsid w:val="004345EE"/>
    <w:rsid w:val="00435D98"/>
    <w:rsid w:val="00440A92"/>
    <w:rsid w:val="004421D1"/>
    <w:rsid w:val="00442332"/>
    <w:rsid w:val="00442970"/>
    <w:rsid w:val="00442C78"/>
    <w:rsid w:val="004463A0"/>
    <w:rsid w:val="00446DAA"/>
    <w:rsid w:val="00447805"/>
    <w:rsid w:val="004501B3"/>
    <w:rsid w:val="0045024E"/>
    <w:rsid w:val="00451A34"/>
    <w:rsid w:val="00454074"/>
    <w:rsid w:val="0045569A"/>
    <w:rsid w:val="0046032D"/>
    <w:rsid w:val="00462C62"/>
    <w:rsid w:val="004647DD"/>
    <w:rsid w:val="00464DEB"/>
    <w:rsid w:val="00465970"/>
    <w:rsid w:val="00466E24"/>
    <w:rsid w:val="00470586"/>
    <w:rsid w:val="0047066E"/>
    <w:rsid w:val="00470A3A"/>
    <w:rsid w:val="0047293A"/>
    <w:rsid w:val="00472E80"/>
    <w:rsid w:val="00477C53"/>
    <w:rsid w:val="004813AB"/>
    <w:rsid w:val="004815FF"/>
    <w:rsid w:val="00481703"/>
    <w:rsid w:val="00481F08"/>
    <w:rsid w:val="00485B65"/>
    <w:rsid w:val="0048617A"/>
    <w:rsid w:val="00486CCB"/>
    <w:rsid w:val="00487188"/>
    <w:rsid w:val="0049117E"/>
    <w:rsid w:val="00493793"/>
    <w:rsid w:val="00493819"/>
    <w:rsid w:val="0049491C"/>
    <w:rsid w:val="00495705"/>
    <w:rsid w:val="00496978"/>
    <w:rsid w:val="00496DD4"/>
    <w:rsid w:val="0049734A"/>
    <w:rsid w:val="00497DAF"/>
    <w:rsid w:val="004A5C3E"/>
    <w:rsid w:val="004B0E12"/>
    <w:rsid w:val="004B2318"/>
    <w:rsid w:val="004B3C1B"/>
    <w:rsid w:val="004B4E9D"/>
    <w:rsid w:val="004C317E"/>
    <w:rsid w:val="004C54E4"/>
    <w:rsid w:val="004C715C"/>
    <w:rsid w:val="004C7173"/>
    <w:rsid w:val="004D038C"/>
    <w:rsid w:val="004D0DA6"/>
    <w:rsid w:val="004D3C89"/>
    <w:rsid w:val="004D4D5D"/>
    <w:rsid w:val="004D6621"/>
    <w:rsid w:val="004E0985"/>
    <w:rsid w:val="004E1D97"/>
    <w:rsid w:val="004E283C"/>
    <w:rsid w:val="004E2D4A"/>
    <w:rsid w:val="004E35A4"/>
    <w:rsid w:val="004E7DE0"/>
    <w:rsid w:val="004F0D07"/>
    <w:rsid w:val="004F1810"/>
    <w:rsid w:val="004F6690"/>
    <w:rsid w:val="005000BF"/>
    <w:rsid w:val="0050080F"/>
    <w:rsid w:val="0050206B"/>
    <w:rsid w:val="00511F3E"/>
    <w:rsid w:val="00511F62"/>
    <w:rsid w:val="00512EF1"/>
    <w:rsid w:val="00513676"/>
    <w:rsid w:val="005153EA"/>
    <w:rsid w:val="00517ED5"/>
    <w:rsid w:val="00520569"/>
    <w:rsid w:val="00520E92"/>
    <w:rsid w:val="005226D9"/>
    <w:rsid w:val="00522B05"/>
    <w:rsid w:val="00530A17"/>
    <w:rsid w:val="005329C8"/>
    <w:rsid w:val="00533730"/>
    <w:rsid w:val="0053639C"/>
    <w:rsid w:val="00536849"/>
    <w:rsid w:val="005376EE"/>
    <w:rsid w:val="0053797D"/>
    <w:rsid w:val="00537A7B"/>
    <w:rsid w:val="00540D79"/>
    <w:rsid w:val="0054143F"/>
    <w:rsid w:val="00542DD8"/>
    <w:rsid w:val="00542E9E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35F3"/>
    <w:rsid w:val="005645D7"/>
    <w:rsid w:val="0056464B"/>
    <w:rsid w:val="00566255"/>
    <w:rsid w:val="00570A3E"/>
    <w:rsid w:val="00570ACF"/>
    <w:rsid w:val="005713F2"/>
    <w:rsid w:val="00571F1F"/>
    <w:rsid w:val="005739C1"/>
    <w:rsid w:val="00573B4A"/>
    <w:rsid w:val="00577380"/>
    <w:rsid w:val="0058186F"/>
    <w:rsid w:val="00584129"/>
    <w:rsid w:val="005856DD"/>
    <w:rsid w:val="00585929"/>
    <w:rsid w:val="00587084"/>
    <w:rsid w:val="00590F1A"/>
    <w:rsid w:val="00592A99"/>
    <w:rsid w:val="005932E6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4F5E"/>
    <w:rsid w:val="005B55F2"/>
    <w:rsid w:val="005B5FE6"/>
    <w:rsid w:val="005C01F1"/>
    <w:rsid w:val="005C22B9"/>
    <w:rsid w:val="005C36CA"/>
    <w:rsid w:val="005C394C"/>
    <w:rsid w:val="005C39AE"/>
    <w:rsid w:val="005C703B"/>
    <w:rsid w:val="005D088E"/>
    <w:rsid w:val="005D0AD3"/>
    <w:rsid w:val="005D0DB0"/>
    <w:rsid w:val="005D1AFA"/>
    <w:rsid w:val="005D1E00"/>
    <w:rsid w:val="005D23B3"/>
    <w:rsid w:val="005D26ED"/>
    <w:rsid w:val="005D69D4"/>
    <w:rsid w:val="005D6A71"/>
    <w:rsid w:val="005E0657"/>
    <w:rsid w:val="005F39DD"/>
    <w:rsid w:val="005F6D0F"/>
    <w:rsid w:val="006056F3"/>
    <w:rsid w:val="0060621C"/>
    <w:rsid w:val="00606631"/>
    <w:rsid w:val="006078DB"/>
    <w:rsid w:val="00612B91"/>
    <w:rsid w:val="006148BB"/>
    <w:rsid w:val="006166E4"/>
    <w:rsid w:val="006205A7"/>
    <w:rsid w:val="00620D37"/>
    <w:rsid w:val="006216C4"/>
    <w:rsid w:val="006232E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1B6C"/>
    <w:rsid w:val="00651E39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8574E"/>
    <w:rsid w:val="00686923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A21"/>
    <w:rsid w:val="006A0B1D"/>
    <w:rsid w:val="006A24F8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36E6"/>
    <w:rsid w:val="006B4939"/>
    <w:rsid w:val="006B6B63"/>
    <w:rsid w:val="006B7A0D"/>
    <w:rsid w:val="006B7B2E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D7C5B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25FC4"/>
    <w:rsid w:val="00731578"/>
    <w:rsid w:val="007337AE"/>
    <w:rsid w:val="00736435"/>
    <w:rsid w:val="00742794"/>
    <w:rsid w:val="00742E84"/>
    <w:rsid w:val="00747EB3"/>
    <w:rsid w:val="00751C1F"/>
    <w:rsid w:val="00752CBB"/>
    <w:rsid w:val="00753940"/>
    <w:rsid w:val="00754A45"/>
    <w:rsid w:val="00756B12"/>
    <w:rsid w:val="00757152"/>
    <w:rsid w:val="00757C6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778E8"/>
    <w:rsid w:val="00783478"/>
    <w:rsid w:val="00786966"/>
    <w:rsid w:val="007877C9"/>
    <w:rsid w:val="0079329D"/>
    <w:rsid w:val="0079342B"/>
    <w:rsid w:val="007934DC"/>
    <w:rsid w:val="00794D42"/>
    <w:rsid w:val="00795B7D"/>
    <w:rsid w:val="007962B0"/>
    <w:rsid w:val="00797B5C"/>
    <w:rsid w:val="007A02F3"/>
    <w:rsid w:val="007A084A"/>
    <w:rsid w:val="007A1A13"/>
    <w:rsid w:val="007A2211"/>
    <w:rsid w:val="007A486B"/>
    <w:rsid w:val="007A726C"/>
    <w:rsid w:val="007B34C5"/>
    <w:rsid w:val="007B4592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159B1"/>
    <w:rsid w:val="008208BA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45171"/>
    <w:rsid w:val="008508DE"/>
    <w:rsid w:val="0085685A"/>
    <w:rsid w:val="00856EDA"/>
    <w:rsid w:val="008618F3"/>
    <w:rsid w:val="0086417A"/>
    <w:rsid w:val="0086581C"/>
    <w:rsid w:val="00867252"/>
    <w:rsid w:val="00873024"/>
    <w:rsid w:val="00873625"/>
    <w:rsid w:val="0087709D"/>
    <w:rsid w:val="00881419"/>
    <w:rsid w:val="00882CA3"/>
    <w:rsid w:val="008837A1"/>
    <w:rsid w:val="00883973"/>
    <w:rsid w:val="00884C77"/>
    <w:rsid w:val="0088712A"/>
    <w:rsid w:val="008940CB"/>
    <w:rsid w:val="00894CD5"/>
    <w:rsid w:val="008960EA"/>
    <w:rsid w:val="008969E1"/>
    <w:rsid w:val="008A32B2"/>
    <w:rsid w:val="008A3FE5"/>
    <w:rsid w:val="008A6BC0"/>
    <w:rsid w:val="008A6FD8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1E4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6EC4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2715"/>
    <w:rsid w:val="00915001"/>
    <w:rsid w:val="009159E7"/>
    <w:rsid w:val="00915C38"/>
    <w:rsid w:val="009165D8"/>
    <w:rsid w:val="00916660"/>
    <w:rsid w:val="00916DC6"/>
    <w:rsid w:val="00921E28"/>
    <w:rsid w:val="00922487"/>
    <w:rsid w:val="00923149"/>
    <w:rsid w:val="0092335D"/>
    <w:rsid w:val="00923E17"/>
    <w:rsid w:val="009240AA"/>
    <w:rsid w:val="0092772E"/>
    <w:rsid w:val="0093131C"/>
    <w:rsid w:val="00933473"/>
    <w:rsid w:val="009341E3"/>
    <w:rsid w:val="00934CCA"/>
    <w:rsid w:val="00935573"/>
    <w:rsid w:val="00935B72"/>
    <w:rsid w:val="00937527"/>
    <w:rsid w:val="0094079E"/>
    <w:rsid w:val="00940A6F"/>
    <w:rsid w:val="0094267A"/>
    <w:rsid w:val="0094304F"/>
    <w:rsid w:val="00945365"/>
    <w:rsid w:val="00950B44"/>
    <w:rsid w:val="0095225B"/>
    <w:rsid w:val="009543E6"/>
    <w:rsid w:val="00957167"/>
    <w:rsid w:val="00957209"/>
    <w:rsid w:val="009602A8"/>
    <w:rsid w:val="00960EC7"/>
    <w:rsid w:val="00962BB5"/>
    <w:rsid w:val="00964B17"/>
    <w:rsid w:val="009652C2"/>
    <w:rsid w:val="00966354"/>
    <w:rsid w:val="00970684"/>
    <w:rsid w:val="0097101F"/>
    <w:rsid w:val="009712BA"/>
    <w:rsid w:val="00971878"/>
    <w:rsid w:val="00972EF7"/>
    <w:rsid w:val="00973230"/>
    <w:rsid w:val="00973999"/>
    <w:rsid w:val="0097428A"/>
    <w:rsid w:val="00977F7E"/>
    <w:rsid w:val="009816ED"/>
    <w:rsid w:val="00984C9E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06D"/>
    <w:rsid w:val="009C724E"/>
    <w:rsid w:val="009C75FC"/>
    <w:rsid w:val="009D2384"/>
    <w:rsid w:val="009D2C5A"/>
    <w:rsid w:val="009D3B0A"/>
    <w:rsid w:val="009D41B1"/>
    <w:rsid w:val="009D74BA"/>
    <w:rsid w:val="009E01F6"/>
    <w:rsid w:val="009E17B6"/>
    <w:rsid w:val="009E2F76"/>
    <w:rsid w:val="009E5694"/>
    <w:rsid w:val="009E6C29"/>
    <w:rsid w:val="009F0460"/>
    <w:rsid w:val="009F18E6"/>
    <w:rsid w:val="009F2971"/>
    <w:rsid w:val="009F3D94"/>
    <w:rsid w:val="00A03ADA"/>
    <w:rsid w:val="00A0567D"/>
    <w:rsid w:val="00A06224"/>
    <w:rsid w:val="00A07680"/>
    <w:rsid w:val="00A07E9E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13AC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313C"/>
    <w:rsid w:val="00A64FFF"/>
    <w:rsid w:val="00A71B66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D559B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56FC"/>
    <w:rsid w:val="00B06A1A"/>
    <w:rsid w:val="00B117FF"/>
    <w:rsid w:val="00B13D6C"/>
    <w:rsid w:val="00B154F2"/>
    <w:rsid w:val="00B154F3"/>
    <w:rsid w:val="00B17C47"/>
    <w:rsid w:val="00B17CDC"/>
    <w:rsid w:val="00B2005F"/>
    <w:rsid w:val="00B21CD3"/>
    <w:rsid w:val="00B25119"/>
    <w:rsid w:val="00B263FE"/>
    <w:rsid w:val="00B2651F"/>
    <w:rsid w:val="00B2658C"/>
    <w:rsid w:val="00B2754E"/>
    <w:rsid w:val="00B27CC6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67A41"/>
    <w:rsid w:val="00B7153D"/>
    <w:rsid w:val="00B71721"/>
    <w:rsid w:val="00B71832"/>
    <w:rsid w:val="00B7501D"/>
    <w:rsid w:val="00B76B6A"/>
    <w:rsid w:val="00B76FDA"/>
    <w:rsid w:val="00B81AFE"/>
    <w:rsid w:val="00B82B0C"/>
    <w:rsid w:val="00B83328"/>
    <w:rsid w:val="00B85BD9"/>
    <w:rsid w:val="00B86120"/>
    <w:rsid w:val="00B86A95"/>
    <w:rsid w:val="00B9142C"/>
    <w:rsid w:val="00B91E97"/>
    <w:rsid w:val="00B92155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C43C8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BF0EEA"/>
    <w:rsid w:val="00C034AA"/>
    <w:rsid w:val="00C056D6"/>
    <w:rsid w:val="00C064CF"/>
    <w:rsid w:val="00C1049A"/>
    <w:rsid w:val="00C10585"/>
    <w:rsid w:val="00C111A7"/>
    <w:rsid w:val="00C12E3D"/>
    <w:rsid w:val="00C12E90"/>
    <w:rsid w:val="00C1459B"/>
    <w:rsid w:val="00C16776"/>
    <w:rsid w:val="00C169D3"/>
    <w:rsid w:val="00C17EDE"/>
    <w:rsid w:val="00C204AC"/>
    <w:rsid w:val="00C214A0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3B6F"/>
    <w:rsid w:val="00C76636"/>
    <w:rsid w:val="00C76645"/>
    <w:rsid w:val="00C80A4D"/>
    <w:rsid w:val="00C8107F"/>
    <w:rsid w:val="00C812DE"/>
    <w:rsid w:val="00C8199C"/>
    <w:rsid w:val="00C8374E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50D8"/>
    <w:rsid w:val="00CA6A3E"/>
    <w:rsid w:val="00CA7FD5"/>
    <w:rsid w:val="00CB10F6"/>
    <w:rsid w:val="00CB1BE1"/>
    <w:rsid w:val="00CB6509"/>
    <w:rsid w:val="00CB6529"/>
    <w:rsid w:val="00CB6E4B"/>
    <w:rsid w:val="00CC2A58"/>
    <w:rsid w:val="00CC4195"/>
    <w:rsid w:val="00CC61AC"/>
    <w:rsid w:val="00CD2F1B"/>
    <w:rsid w:val="00CD426D"/>
    <w:rsid w:val="00CD551C"/>
    <w:rsid w:val="00CD5DAF"/>
    <w:rsid w:val="00CD68D5"/>
    <w:rsid w:val="00CD79C3"/>
    <w:rsid w:val="00CE0E23"/>
    <w:rsid w:val="00CE475E"/>
    <w:rsid w:val="00CE5109"/>
    <w:rsid w:val="00CF0126"/>
    <w:rsid w:val="00CF0F9A"/>
    <w:rsid w:val="00CF1D2C"/>
    <w:rsid w:val="00CF2277"/>
    <w:rsid w:val="00CF2567"/>
    <w:rsid w:val="00CF3377"/>
    <w:rsid w:val="00CF560A"/>
    <w:rsid w:val="00CF662A"/>
    <w:rsid w:val="00CF6B9B"/>
    <w:rsid w:val="00D01BED"/>
    <w:rsid w:val="00D024A0"/>
    <w:rsid w:val="00D025E5"/>
    <w:rsid w:val="00D046E5"/>
    <w:rsid w:val="00D050E0"/>
    <w:rsid w:val="00D06D01"/>
    <w:rsid w:val="00D07A39"/>
    <w:rsid w:val="00D101AF"/>
    <w:rsid w:val="00D11BEE"/>
    <w:rsid w:val="00D132EC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1F14"/>
    <w:rsid w:val="00D46334"/>
    <w:rsid w:val="00D470EA"/>
    <w:rsid w:val="00D5133A"/>
    <w:rsid w:val="00D51D94"/>
    <w:rsid w:val="00D537DB"/>
    <w:rsid w:val="00D55FBF"/>
    <w:rsid w:val="00D56A87"/>
    <w:rsid w:val="00D57AEC"/>
    <w:rsid w:val="00D60756"/>
    <w:rsid w:val="00D634AE"/>
    <w:rsid w:val="00D67F6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7A04"/>
    <w:rsid w:val="00DA4E14"/>
    <w:rsid w:val="00DA625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39C5"/>
    <w:rsid w:val="00E24145"/>
    <w:rsid w:val="00E2490B"/>
    <w:rsid w:val="00E25B03"/>
    <w:rsid w:val="00E268C4"/>
    <w:rsid w:val="00E27333"/>
    <w:rsid w:val="00E3352D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85BDF"/>
    <w:rsid w:val="00E90C9F"/>
    <w:rsid w:val="00E940F2"/>
    <w:rsid w:val="00E96357"/>
    <w:rsid w:val="00E97F9A"/>
    <w:rsid w:val="00EA2A0E"/>
    <w:rsid w:val="00EA4883"/>
    <w:rsid w:val="00EA6986"/>
    <w:rsid w:val="00EB0179"/>
    <w:rsid w:val="00EB059A"/>
    <w:rsid w:val="00EB1F20"/>
    <w:rsid w:val="00EB344E"/>
    <w:rsid w:val="00EB4A84"/>
    <w:rsid w:val="00EB6460"/>
    <w:rsid w:val="00EB6E94"/>
    <w:rsid w:val="00EB74F5"/>
    <w:rsid w:val="00EC1000"/>
    <w:rsid w:val="00EC36F7"/>
    <w:rsid w:val="00EC4448"/>
    <w:rsid w:val="00EC4AA3"/>
    <w:rsid w:val="00EC7D8F"/>
    <w:rsid w:val="00ED24AD"/>
    <w:rsid w:val="00ED280A"/>
    <w:rsid w:val="00ED3C6B"/>
    <w:rsid w:val="00ED3CA1"/>
    <w:rsid w:val="00ED5EEE"/>
    <w:rsid w:val="00ED7B5C"/>
    <w:rsid w:val="00EE05CC"/>
    <w:rsid w:val="00EE1FEE"/>
    <w:rsid w:val="00EE57F5"/>
    <w:rsid w:val="00EF036B"/>
    <w:rsid w:val="00EF0973"/>
    <w:rsid w:val="00EF1DB2"/>
    <w:rsid w:val="00EF237E"/>
    <w:rsid w:val="00EF3A02"/>
    <w:rsid w:val="00EF5AC0"/>
    <w:rsid w:val="00EF7364"/>
    <w:rsid w:val="00F00B0D"/>
    <w:rsid w:val="00F023F4"/>
    <w:rsid w:val="00F04854"/>
    <w:rsid w:val="00F0720C"/>
    <w:rsid w:val="00F07D2C"/>
    <w:rsid w:val="00F1032B"/>
    <w:rsid w:val="00F10C80"/>
    <w:rsid w:val="00F167B1"/>
    <w:rsid w:val="00F17042"/>
    <w:rsid w:val="00F2119B"/>
    <w:rsid w:val="00F21826"/>
    <w:rsid w:val="00F2296C"/>
    <w:rsid w:val="00F232D7"/>
    <w:rsid w:val="00F30A9F"/>
    <w:rsid w:val="00F30AF6"/>
    <w:rsid w:val="00F31BB0"/>
    <w:rsid w:val="00F3267C"/>
    <w:rsid w:val="00F33E12"/>
    <w:rsid w:val="00F359BC"/>
    <w:rsid w:val="00F46932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76DB2"/>
    <w:rsid w:val="00F80A54"/>
    <w:rsid w:val="00F810F5"/>
    <w:rsid w:val="00F84A48"/>
    <w:rsid w:val="00F85F01"/>
    <w:rsid w:val="00F865ED"/>
    <w:rsid w:val="00F868EA"/>
    <w:rsid w:val="00F87F0E"/>
    <w:rsid w:val="00F925AD"/>
    <w:rsid w:val="00F93494"/>
    <w:rsid w:val="00F94325"/>
    <w:rsid w:val="00F948E0"/>
    <w:rsid w:val="00F96EF2"/>
    <w:rsid w:val="00FA353A"/>
    <w:rsid w:val="00FA4F11"/>
    <w:rsid w:val="00FA5D3D"/>
    <w:rsid w:val="00FA6481"/>
    <w:rsid w:val="00FB0AA6"/>
    <w:rsid w:val="00FB0B16"/>
    <w:rsid w:val="00FB1014"/>
    <w:rsid w:val="00FB1296"/>
    <w:rsid w:val="00FB206F"/>
    <w:rsid w:val="00FB3ED0"/>
    <w:rsid w:val="00FB5515"/>
    <w:rsid w:val="00FB6140"/>
    <w:rsid w:val="00FC35E6"/>
    <w:rsid w:val="00FC3C04"/>
    <w:rsid w:val="00FC40E9"/>
    <w:rsid w:val="00FC586B"/>
    <w:rsid w:val="00FC72C8"/>
    <w:rsid w:val="00FC7B0D"/>
    <w:rsid w:val="00FD0C9D"/>
    <w:rsid w:val="00FD1D3C"/>
    <w:rsid w:val="00FD2D6F"/>
    <w:rsid w:val="00FD57B5"/>
    <w:rsid w:val="00FE2459"/>
    <w:rsid w:val="00FF24B3"/>
    <w:rsid w:val="00FF31CE"/>
    <w:rsid w:val="00FF357F"/>
    <w:rsid w:val="00FF5AD8"/>
    <w:rsid w:val="00FF73C4"/>
    <w:rsid w:val="00FF7B83"/>
    <w:rsid w:val="0330C37B"/>
    <w:rsid w:val="3986B8C1"/>
    <w:rsid w:val="428FD520"/>
    <w:rsid w:val="53242F5A"/>
    <w:rsid w:val="688BBA8C"/>
    <w:rsid w:val="6964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B3CC77C2-4B43-4B7B-AB35-B440FE5D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5C36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C36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C36C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3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36CA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25409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40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D67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67F66"/>
    <w:rPr>
      <w:rFonts w:ascii="Segoe UI" w:hAnsi="Segoe UI" w:cs="Segoe UI"/>
      <w:sz w:val="18"/>
      <w:szCs w:val="18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01B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A24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5FE6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8E6EC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kIRGkR" TargetMode="External"/><Relationship Id="rId2" Type="http://schemas.openxmlformats.org/officeDocument/2006/relationships/image" Target="media/image12.emf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3c562f-56b0-4bc9-96c8-d04b09868558" xsi:nil="true"/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C1E6-7E46-4AC0-9BB2-DB5334786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79A94-FADD-4F69-8A0E-2B856986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82442-79CA-4E22-A1E3-4481D2FF08E6}">
  <ds:schemaRefs>
    <ds:schemaRef ds:uri="http://schemas.microsoft.com/office/2006/metadata/properties"/>
    <ds:schemaRef ds:uri="http://schemas.microsoft.com/office/infopath/2007/PartnerControls"/>
    <ds:schemaRef ds:uri="9e3c562f-56b0-4bc9-96c8-d04b09868558"/>
    <ds:schemaRef ds:uri="5c7d88b2-bc5d-47d8-b067-5f30c82b40fb"/>
  </ds:schemaRefs>
</ds:datastoreItem>
</file>

<file path=customXml/itemProps4.xml><?xml version="1.0" encoding="utf-8"?>
<ds:datastoreItem xmlns:ds="http://schemas.openxmlformats.org/officeDocument/2006/customXml" ds:itemID="{8BB302A0-E378-409D-8520-8911C125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631</Words>
  <Characters>3392</Characters>
  <Application>Microsoft Office Word</Application>
  <DocSecurity>0</DocSecurity>
  <Lines>106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Melting and boiling points developing understanding student sheet</vt:lpstr>
    </vt:vector>
  </TitlesOfParts>
  <Manager/>
  <Company/>
  <LinksUpToDate>false</LinksUpToDate>
  <CharactersWithSpaces>3959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Melting and boiling points developing understanding student sheet</dc:title>
  <dc:subject/>
  <dc:creator>Royal Society of Chemistry</dc:creator>
  <cp:keywords>melting point; boiling point; states of matter; changing states; solid; liquid; gas; particle model; KS3; chemistry; worksheet; Johnstone's triangle; macroscopic; sub-microscopic; symbolic</cp:keywords>
  <dc:description>From https://rsc.li/4kIRGkR; teacher guidance and answers also availble</dc:description>
  <cp:lastModifiedBy>Kirsty Patterson</cp:lastModifiedBy>
  <cp:revision>85</cp:revision>
  <dcterms:created xsi:type="dcterms:W3CDTF">2025-04-28T13:51:00Z</dcterms:created>
  <dcterms:modified xsi:type="dcterms:W3CDTF">2025-07-01T20:09:00Z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38066200</vt:r8>
  </property>
  <property fmtid="{D5CDD505-2E9C-101B-9397-08002B2CF9AE}" pid="4" name="_dlc_DocIdItemGuid">
    <vt:lpwstr>09bfa34f-6694-75dd-9d67-603e4afaa68a</vt:lpwstr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">
    <vt:lpwstr>3NRJHQVPYV53-1428155273-5229403</vt:lpwstr>
  </property>
  <property fmtid="{D5CDD505-2E9C-101B-9397-08002B2CF9AE}" pid="9" name="TriggerFlowInfo">
    <vt:lpwstr/>
  </property>
  <property fmtid="{D5CDD505-2E9C-101B-9397-08002B2CF9AE}" pid="10" name="_dlc_DocIdUrl">
    <vt:lpwstr>https://royalsocietychemistry.sharepoint.com/sites/Shares_Additional/_layouts/15/DocIdRedir.aspx?ID=3NRJHQVPYV53-1428155273-5229403, 3NRJHQVPYV53-1428155273-5229403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