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678D" w14:textId="777C0F6B" w:rsidR="005E00FB" w:rsidRDefault="00191BF7" w:rsidP="00A75C8C">
      <w:pPr>
        <w:pStyle w:val="RSCH1"/>
        <w:ind w:right="-709"/>
      </w:pPr>
      <w:r>
        <w:t>States of matter</w:t>
      </w:r>
    </w:p>
    <w:p w14:paraId="14A4BEB5" w14:textId="77C383D0" w:rsidR="005E00FB" w:rsidRDefault="005E00FB" w:rsidP="006B6B63">
      <w:pPr>
        <w:pStyle w:val="RSCBasictext"/>
        <w:spacing w:after="0"/>
      </w:pPr>
      <w:r w:rsidRPr="00A75C8C">
        <w:rPr>
          <w:b/>
          <w:bCs/>
        </w:rPr>
        <w:t>Matter</w:t>
      </w:r>
      <w:r>
        <w:t xml:space="preserve"> is anything that has </w:t>
      </w:r>
      <w:r w:rsidRPr="00A75C8C">
        <w:rPr>
          <w:b/>
          <w:bCs/>
        </w:rPr>
        <w:t>mass</w:t>
      </w:r>
      <w:r>
        <w:t xml:space="preserve"> and takes up space. Everything around us is made of </w:t>
      </w:r>
      <w:r w:rsidRPr="00DB5DAE">
        <w:rPr>
          <w:b/>
          <w:bCs/>
        </w:rPr>
        <w:t>matter</w:t>
      </w:r>
      <w:r>
        <w:t xml:space="preserve"> and there are three </w:t>
      </w:r>
      <w:r w:rsidRPr="00A75C8C">
        <w:rPr>
          <w:b/>
          <w:bCs/>
        </w:rPr>
        <w:t>states</w:t>
      </w:r>
      <w:r>
        <w:t xml:space="preserve"> of matter</w:t>
      </w:r>
      <w:r w:rsidR="00A75C8C">
        <w:t xml:space="preserve"> – </w:t>
      </w:r>
      <w:r w:rsidR="00A75C8C" w:rsidRPr="00A75C8C">
        <w:rPr>
          <w:b/>
          <w:bCs/>
        </w:rPr>
        <w:t>solid</w:t>
      </w:r>
      <w:r w:rsidR="00A75C8C">
        <w:t xml:space="preserve">, </w:t>
      </w:r>
      <w:r w:rsidR="00A75C8C" w:rsidRPr="00A75C8C">
        <w:rPr>
          <w:b/>
          <w:bCs/>
        </w:rPr>
        <w:t>liquid</w:t>
      </w:r>
      <w:r w:rsidR="00A75C8C">
        <w:t xml:space="preserve"> and </w:t>
      </w:r>
      <w:r w:rsidR="00A75C8C" w:rsidRPr="00A75C8C">
        <w:rPr>
          <w:b/>
          <w:bCs/>
        </w:rPr>
        <w:t>gas</w:t>
      </w:r>
      <w:r w:rsidR="00A75C8C">
        <w:t xml:space="preserve">. </w:t>
      </w:r>
      <w:r w:rsidR="004073A5" w:rsidRPr="00A9241F">
        <w:rPr>
          <w:b/>
          <w:bCs/>
        </w:rPr>
        <w:t>Particle diagrams</w:t>
      </w:r>
      <w:r w:rsidR="004073A5">
        <w:t xml:space="preserve"> explain t</w:t>
      </w:r>
      <w:r w:rsidR="00A75C8C">
        <w:t xml:space="preserve">he </w:t>
      </w:r>
      <w:r w:rsidR="00A75C8C" w:rsidRPr="00A75C8C">
        <w:rPr>
          <w:b/>
          <w:bCs/>
        </w:rPr>
        <w:t>properties</w:t>
      </w:r>
      <w:r w:rsidR="00A75C8C">
        <w:t xml:space="preserve"> of solids, liquids and gases</w:t>
      </w:r>
      <w:r w:rsidR="009A556D">
        <w:t xml:space="preserve"> and they</w:t>
      </w:r>
      <w:r w:rsidR="00A75C8C">
        <w:t xml:space="preserve"> </w:t>
      </w:r>
      <w:r w:rsidR="005733B1">
        <w:t xml:space="preserve">show </w:t>
      </w:r>
      <w:r w:rsidR="00A75C8C">
        <w:t xml:space="preserve">how the </w:t>
      </w:r>
      <w:r w:rsidR="00A75C8C" w:rsidRPr="00A75C8C">
        <w:rPr>
          <w:b/>
          <w:bCs/>
        </w:rPr>
        <w:t>particles</w:t>
      </w:r>
      <w:r w:rsidR="00A75C8C">
        <w:t xml:space="preserve"> are arranged</w:t>
      </w:r>
      <w:r w:rsidR="00AA1818">
        <w:t>.</w:t>
      </w:r>
    </w:p>
    <w:p w14:paraId="1B461C99" w14:textId="08825B85" w:rsidR="0092010F" w:rsidRDefault="00C117F2" w:rsidP="00C8660E">
      <w:pPr>
        <w:pStyle w:val="RSCH2"/>
      </w:pPr>
      <w:r>
        <w:t>D</w:t>
      </w:r>
      <w:r w:rsidR="005A0D73">
        <w:t>iagrams, d</w:t>
      </w:r>
      <w:r>
        <w:t>efinitions and p</w:t>
      </w:r>
      <w:r w:rsidR="001055F7">
        <w:t>roperties</w:t>
      </w:r>
      <w:bookmarkStart w:id="0" w:name="_Hlk19329510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84"/>
        <w:gridCol w:w="4113"/>
        <w:gridCol w:w="4110"/>
      </w:tblGrid>
      <w:tr w:rsidR="00D81AAC" w14:paraId="1B7ED06B" w14:textId="77777777" w:rsidTr="00DB1E25">
        <w:tc>
          <w:tcPr>
            <w:tcW w:w="1980" w:type="dxa"/>
          </w:tcPr>
          <w:p w14:paraId="569E1605" w14:textId="77777777" w:rsidR="0092010F" w:rsidRDefault="0092010F" w:rsidP="00A75C8C">
            <w:pPr>
              <w:pStyle w:val="RSCBasictext"/>
              <w:rPr>
                <w:b/>
                <w:bCs/>
              </w:rPr>
            </w:pPr>
          </w:p>
        </w:tc>
        <w:tc>
          <w:tcPr>
            <w:tcW w:w="3484" w:type="dxa"/>
          </w:tcPr>
          <w:p w14:paraId="09BFA18D" w14:textId="35915532" w:rsidR="0092010F" w:rsidRDefault="0092010F" w:rsidP="00A75C8C">
            <w:pPr>
              <w:pStyle w:val="RSCBasictext"/>
              <w:rPr>
                <w:b/>
                <w:bCs/>
              </w:rPr>
            </w:pPr>
            <w:r>
              <w:rPr>
                <w:b/>
                <w:bCs/>
              </w:rPr>
              <w:t>Solid</w:t>
            </w:r>
          </w:p>
        </w:tc>
        <w:tc>
          <w:tcPr>
            <w:tcW w:w="0" w:type="auto"/>
          </w:tcPr>
          <w:p w14:paraId="17A548A3" w14:textId="551FFF53" w:rsidR="0092010F" w:rsidRDefault="0092010F" w:rsidP="00A75C8C">
            <w:pPr>
              <w:pStyle w:val="RSCBasictext"/>
              <w:rPr>
                <w:b/>
                <w:bCs/>
              </w:rPr>
            </w:pPr>
            <w:r>
              <w:rPr>
                <w:b/>
                <w:bCs/>
              </w:rPr>
              <w:t>Liquid</w:t>
            </w:r>
          </w:p>
        </w:tc>
        <w:tc>
          <w:tcPr>
            <w:tcW w:w="0" w:type="auto"/>
          </w:tcPr>
          <w:p w14:paraId="3AE04159" w14:textId="3F0672B5" w:rsidR="0092010F" w:rsidRDefault="0092010F" w:rsidP="00A75C8C">
            <w:pPr>
              <w:pStyle w:val="RSCBasictext"/>
              <w:rPr>
                <w:b/>
                <w:bCs/>
              </w:rPr>
            </w:pPr>
            <w:r>
              <w:rPr>
                <w:b/>
                <w:bCs/>
              </w:rPr>
              <w:t>Gas</w:t>
            </w:r>
          </w:p>
        </w:tc>
      </w:tr>
      <w:tr w:rsidR="00D81AAC" w14:paraId="5FCA5A54" w14:textId="77777777" w:rsidTr="00DB1E25">
        <w:tc>
          <w:tcPr>
            <w:tcW w:w="1980" w:type="dxa"/>
          </w:tcPr>
          <w:p w14:paraId="1FB2C390" w14:textId="25EAE53C" w:rsidR="0092010F" w:rsidRDefault="005A0D73" w:rsidP="00A75C8C">
            <w:pPr>
              <w:pStyle w:val="RSCBasictext"/>
              <w:rPr>
                <w:b/>
                <w:bCs/>
              </w:rPr>
            </w:pPr>
            <w:r>
              <w:rPr>
                <w:b/>
                <w:bCs/>
              </w:rPr>
              <w:t>Diagram</w:t>
            </w:r>
          </w:p>
        </w:tc>
        <w:tc>
          <w:tcPr>
            <w:tcW w:w="3484" w:type="dxa"/>
          </w:tcPr>
          <w:p w14:paraId="28053B30" w14:textId="5BA685EB" w:rsidR="0092010F" w:rsidRPr="00A9241F" w:rsidRDefault="00D10771" w:rsidP="00A75C8C">
            <w:pPr>
              <w:pStyle w:val="RSCBasictex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E6C62BD" wp14:editId="75FC5937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24765</wp:posOffset>
                  </wp:positionV>
                  <wp:extent cx="1066800" cy="801370"/>
                  <wp:effectExtent l="0" t="0" r="0" b="0"/>
                  <wp:wrapTight wrapText="bothSides">
                    <wp:wrapPolygon edited="0">
                      <wp:start x="0" y="0"/>
                      <wp:lineTo x="0" y="21052"/>
                      <wp:lineTo x="21214" y="21052"/>
                      <wp:lineTo x="21214" y="0"/>
                      <wp:lineTo x="0" y="0"/>
                    </wp:wrapPolygon>
                  </wp:wrapTight>
                  <wp:docPr id="700391821" name="Picture 5" descr="A group of pink pi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391821" name="Picture 5" descr="A group of pink pill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6BBC6C0A" w14:textId="11525D58" w:rsidR="0092010F" w:rsidRPr="00A9241F" w:rsidRDefault="00D10771" w:rsidP="00A75C8C">
            <w:pPr>
              <w:pStyle w:val="RSCBasictex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D3C09A" wp14:editId="7B5B3B3C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18415</wp:posOffset>
                  </wp:positionV>
                  <wp:extent cx="1162050" cy="873125"/>
                  <wp:effectExtent l="0" t="0" r="0" b="3175"/>
                  <wp:wrapSquare wrapText="bothSides"/>
                  <wp:docPr id="650895048" name="Picture 6" descr="A group of pink pi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895048" name="Picture 6" descr="A group of pink pills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87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14:paraId="3689A00A" w14:textId="01E6A061" w:rsidR="0092010F" w:rsidRPr="00A9241F" w:rsidRDefault="00D10771" w:rsidP="00A75C8C">
            <w:pPr>
              <w:pStyle w:val="RSCBasictex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7A368EE" wp14:editId="7105820E">
                  <wp:simplePos x="0" y="0"/>
                  <wp:positionH relativeFrom="column">
                    <wp:posOffset>603613</wp:posOffset>
                  </wp:positionH>
                  <wp:positionV relativeFrom="paragraph">
                    <wp:posOffset>52070</wp:posOffset>
                  </wp:positionV>
                  <wp:extent cx="1028700" cy="773068"/>
                  <wp:effectExtent l="0" t="0" r="0" b="8255"/>
                  <wp:wrapSquare wrapText="bothSides"/>
                  <wp:docPr id="2122305620" name="Picture 7" descr="A group of pink pi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305620" name="Picture 7" descr="A group of pink pills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7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1AAC" w14:paraId="65457D95" w14:textId="77777777" w:rsidTr="00DB1E25">
        <w:tc>
          <w:tcPr>
            <w:tcW w:w="1980" w:type="dxa"/>
          </w:tcPr>
          <w:p w14:paraId="5A449076" w14:textId="6D61AF26" w:rsidR="0092010F" w:rsidRDefault="005A0D73" w:rsidP="00A75C8C">
            <w:pPr>
              <w:pStyle w:val="RSCBasictext"/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  <w:tc>
          <w:tcPr>
            <w:tcW w:w="3484" w:type="dxa"/>
          </w:tcPr>
          <w:p w14:paraId="1366DB8E" w14:textId="662569A3" w:rsidR="0092010F" w:rsidRDefault="00A3115E" w:rsidP="00A9241F">
            <w:pPr>
              <w:pStyle w:val="RSCBasictext"/>
              <w:spacing w:line="240" w:lineRule="auto"/>
              <w:rPr>
                <w:b/>
                <w:bCs/>
              </w:rPr>
            </w:pPr>
            <w:r>
              <w:t>a</w:t>
            </w:r>
            <w:r w:rsidR="00513E00">
              <w:t xml:space="preserve"> state of matter with a </w:t>
            </w:r>
            <w:r w:rsidR="00513E00" w:rsidRPr="004863F5">
              <w:rPr>
                <w:b/>
                <w:bCs/>
              </w:rPr>
              <w:t>defined shape</w:t>
            </w:r>
            <w:r w:rsidR="00513E00">
              <w:t xml:space="preserve"> and </w:t>
            </w:r>
            <w:r w:rsidR="00513E00" w:rsidRPr="004863F5">
              <w:rPr>
                <w:b/>
                <w:bCs/>
              </w:rPr>
              <w:t>volume</w:t>
            </w:r>
            <w:r w:rsidR="00513E00">
              <w:t xml:space="preserve"> and where the particles are </w:t>
            </w:r>
            <w:r w:rsidR="00513E00" w:rsidRPr="004863F5">
              <w:rPr>
                <w:b/>
                <w:bCs/>
              </w:rPr>
              <w:t>touching</w:t>
            </w:r>
            <w:r w:rsidR="00513E00">
              <w:t xml:space="preserve"> and </w:t>
            </w:r>
            <w:r w:rsidR="00513E00" w:rsidRPr="004863F5">
              <w:rPr>
                <w:b/>
                <w:bCs/>
              </w:rPr>
              <w:t>vibrating</w:t>
            </w:r>
          </w:p>
        </w:tc>
        <w:tc>
          <w:tcPr>
            <w:tcW w:w="0" w:type="auto"/>
          </w:tcPr>
          <w:p w14:paraId="6C01A482" w14:textId="6CC50ACD" w:rsidR="0092010F" w:rsidRDefault="00A3115E" w:rsidP="00A9241F">
            <w:pPr>
              <w:pStyle w:val="RSCBasictext"/>
              <w:spacing w:line="240" w:lineRule="auto"/>
              <w:rPr>
                <w:b/>
                <w:bCs/>
              </w:rPr>
            </w:pPr>
            <w:r>
              <w:t>a</w:t>
            </w:r>
            <w:r w:rsidR="00513E00">
              <w:t xml:space="preserve"> state of matter with a </w:t>
            </w:r>
            <w:r w:rsidR="00513E00" w:rsidRPr="004863F5">
              <w:rPr>
                <w:b/>
                <w:bCs/>
              </w:rPr>
              <w:t>defined volume</w:t>
            </w:r>
            <w:r w:rsidR="00513E00">
              <w:t xml:space="preserve"> but </w:t>
            </w:r>
            <w:r w:rsidR="00513E00" w:rsidRPr="004863F5">
              <w:rPr>
                <w:b/>
                <w:bCs/>
              </w:rPr>
              <w:t>not</w:t>
            </w:r>
            <w:r w:rsidR="00513E00">
              <w:t xml:space="preserve"> a </w:t>
            </w:r>
            <w:r w:rsidR="00513E00" w:rsidRPr="004863F5">
              <w:rPr>
                <w:b/>
                <w:bCs/>
              </w:rPr>
              <w:t>defined shape</w:t>
            </w:r>
            <w:r w:rsidR="00513E00">
              <w:t xml:space="preserve"> and where the particles are </w:t>
            </w:r>
            <w:r w:rsidR="00513E00" w:rsidRPr="004863F5">
              <w:rPr>
                <w:b/>
                <w:bCs/>
              </w:rPr>
              <w:t>touching</w:t>
            </w:r>
            <w:r w:rsidR="00513E00">
              <w:t xml:space="preserve"> and </w:t>
            </w:r>
            <w:r w:rsidR="00513E00" w:rsidRPr="004863F5">
              <w:rPr>
                <w:b/>
                <w:bCs/>
              </w:rPr>
              <w:t>moving randomly</w:t>
            </w:r>
          </w:p>
        </w:tc>
        <w:tc>
          <w:tcPr>
            <w:tcW w:w="0" w:type="auto"/>
          </w:tcPr>
          <w:p w14:paraId="16110BD6" w14:textId="4FE85682" w:rsidR="0092010F" w:rsidRDefault="00A3115E" w:rsidP="00A9241F">
            <w:pPr>
              <w:pStyle w:val="RSCBasictext"/>
              <w:spacing w:line="240" w:lineRule="auto"/>
              <w:rPr>
                <w:b/>
                <w:bCs/>
              </w:rPr>
            </w:pPr>
            <w:r>
              <w:t>a</w:t>
            </w:r>
            <w:r w:rsidR="00513E00">
              <w:t xml:space="preserve"> state of matter with </w:t>
            </w:r>
            <w:r w:rsidR="00513E00" w:rsidRPr="004863F5">
              <w:rPr>
                <w:b/>
                <w:bCs/>
              </w:rPr>
              <w:t>no defined shape</w:t>
            </w:r>
            <w:r w:rsidR="00513E00">
              <w:t xml:space="preserve"> or </w:t>
            </w:r>
            <w:r w:rsidR="00513E00" w:rsidRPr="004863F5">
              <w:rPr>
                <w:b/>
                <w:bCs/>
              </w:rPr>
              <w:t>volume</w:t>
            </w:r>
            <w:r w:rsidR="00513E00">
              <w:t xml:space="preserve"> and where the particles </w:t>
            </w:r>
            <w:r w:rsidR="00513E00" w:rsidRPr="004863F5">
              <w:rPr>
                <w:b/>
                <w:bCs/>
              </w:rPr>
              <w:t>move randomly</w:t>
            </w:r>
            <w:r w:rsidR="00513E00">
              <w:t xml:space="preserve"> and have a </w:t>
            </w:r>
            <w:r w:rsidR="00513E00" w:rsidRPr="004863F5">
              <w:rPr>
                <w:b/>
                <w:bCs/>
              </w:rPr>
              <w:t>large distance</w:t>
            </w:r>
            <w:r w:rsidR="00513E00">
              <w:t xml:space="preserve"> between them</w:t>
            </w:r>
          </w:p>
        </w:tc>
      </w:tr>
      <w:tr w:rsidR="00D81AAC" w14:paraId="10AF257C" w14:textId="77777777" w:rsidTr="00DB1E25">
        <w:tc>
          <w:tcPr>
            <w:tcW w:w="1980" w:type="dxa"/>
          </w:tcPr>
          <w:p w14:paraId="3D7EE55C" w14:textId="328DF9FC" w:rsidR="000A41AF" w:rsidRDefault="000A41AF" w:rsidP="000A41AF">
            <w:pPr>
              <w:pStyle w:val="RSCBasictext"/>
              <w:rPr>
                <w:b/>
                <w:bCs/>
              </w:rPr>
            </w:pPr>
            <w:r>
              <w:rPr>
                <w:b/>
                <w:bCs/>
              </w:rPr>
              <w:t>Shape</w:t>
            </w:r>
          </w:p>
        </w:tc>
        <w:tc>
          <w:tcPr>
            <w:tcW w:w="3484" w:type="dxa"/>
          </w:tcPr>
          <w:p w14:paraId="4831D8E8" w14:textId="1EF3C935" w:rsidR="000A41AF" w:rsidRPr="00A9241F" w:rsidRDefault="00F110D0" w:rsidP="000A41AF">
            <w:pPr>
              <w:pStyle w:val="RSCBasictext"/>
            </w:pPr>
            <w:r>
              <w:t>f</w:t>
            </w:r>
            <w:r w:rsidR="000A41AF" w:rsidRPr="00A9241F">
              <w:t>ixed</w:t>
            </w:r>
          </w:p>
        </w:tc>
        <w:tc>
          <w:tcPr>
            <w:tcW w:w="0" w:type="auto"/>
          </w:tcPr>
          <w:p w14:paraId="3B5B17FE" w14:textId="26CFFA4E" w:rsidR="000A41AF" w:rsidRPr="00A9241F" w:rsidRDefault="00A3115E" w:rsidP="000A41AF">
            <w:pPr>
              <w:pStyle w:val="RSCBasictext"/>
            </w:pPr>
            <w:r>
              <w:t>t</w:t>
            </w:r>
            <w:r w:rsidR="000A41AF" w:rsidRPr="00A9241F">
              <w:t>akes shape of</w:t>
            </w:r>
            <w:r w:rsidR="00851A5E">
              <w:t xml:space="preserve"> the bottom of the</w:t>
            </w:r>
            <w:r w:rsidR="000A41AF" w:rsidRPr="00A9241F">
              <w:t xml:space="preserve"> container</w:t>
            </w:r>
          </w:p>
        </w:tc>
        <w:tc>
          <w:tcPr>
            <w:tcW w:w="0" w:type="auto"/>
          </w:tcPr>
          <w:p w14:paraId="30B451B4" w14:textId="5E45EB67" w:rsidR="000A41AF" w:rsidRPr="00A9241F" w:rsidRDefault="00A3115E" w:rsidP="000A41AF">
            <w:pPr>
              <w:pStyle w:val="RSCBasictext"/>
            </w:pPr>
            <w:r>
              <w:t>t</w:t>
            </w:r>
            <w:r w:rsidR="000A41AF" w:rsidRPr="00A9241F">
              <w:t>akes shape of container</w:t>
            </w:r>
          </w:p>
        </w:tc>
      </w:tr>
      <w:tr w:rsidR="00D81AAC" w14:paraId="2F447207" w14:textId="77777777" w:rsidTr="00DB1E25">
        <w:tc>
          <w:tcPr>
            <w:tcW w:w="1980" w:type="dxa"/>
          </w:tcPr>
          <w:p w14:paraId="2A3DB747" w14:textId="162021E1" w:rsidR="000A41AF" w:rsidRDefault="000A41AF" w:rsidP="000A41AF">
            <w:pPr>
              <w:pStyle w:val="RSCBasictext"/>
              <w:rPr>
                <w:b/>
                <w:bCs/>
              </w:rPr>
            </w:pPr>
            <w:r>
              <w:rPr>
                <w:b/>
                <w:bCs/>
              </w:rPr>
              <w:t>Volume</w:t>
            </w:r>
          </w:p>
        </w:tc>
        <w:tc>
          <w:tcPr>
            <w:tcW w:w="3484" w:type="dxa"/>
          </w:tcPr>
          <w:p w14:paraId="1CACDF3C" w14:textId="0EAE1822" w:rsidR="000A41AF" w:rsidRPr="00A9241F" w:rsidRDefault="00A3115E" w:rsidP="000A41AF">
            <w:pPr>
              <w:pStyle w:val="RSCBasictext"/>
            </w:pPr>
            <w:r>
              <w:t>f</w:t>
            </w:r>
            <w:r w:rsidR="000A41AF" w:rsidRPr="00A9241F">
              <w:t>ixed (cannot be compressed)</w:t>
            </w:r>
          </w:p>
        </w:tc>
        <w:tc>
          <w:tcPr>
            <w:tcW w:w="0" w:type="auto"/>
          </w:tcPr>
          <w:p w14:paraId="2EFCBC5E" w14:textId="73C35F0A" w:rsidR="000A41AF" w:rsidRDefault="00A3115E" w:rsidP="000A41AF">
            <w:pPr>
              <w:pStyle w:val="RSCBasictext"/>
              <w:rPr>
                <w:b/>
                <w:bCs/>
              </w:rPr>
            </w:pPr>
            <w:r>
              <w:t>f</w:t>
            </w:r>
            <w:r w:rsidR="000A41AF" w:rsidRPr="00AF7B07">
              <w:t>ixed (cannot be compressed)</w:t>
            </w:r>
          </w:p>
        </w:tc>
        <w:tc>
          <w:tcPr>
            <w:tcW w:w="0" w:type="auto"/>
          </w:tcPr>
          <w:p w14:paraId="30D32523" w14:textId="1AD11CA0" w:rsidR="000A41AF" w:rsidRPr="00A9241F" w:rsidRDefault="00A3115E" w:rsidP="000A41AF">
            <w:pPr>
              <w:pStyle w:val="RSCBasictext"/>
            </w:pPr>
            <w:r>
              <w:t>c</w:t>
            </w:r>
            <w:r w:rsidR="000A41AF" w:rsidRPr="00A9241F">
              <w:t>an be compressed</w:t>
            </w:r>
          </w:p>
        </w:tc>
      </w:tr>
      <w:tr w:rsidR="00D81AAC" w14:paraId="222FEEBC" w14:textId="77777777" w:rsidTr="00DB1E25">
        <w:tc>
          <w:tcPr>
            <w:tcW w:w="1980" w:type="dxa"/>
          </w:tcPr>
          <w:p w14:paraId="6FD746DD" w14:textId="4C60326C" w:rsidR="000A41AF" w:rsidRDefault="000A41AF" w:rsidP="000A41AF">
            <w:pPr>
              <w:pStyle w:val="RSCBasictext"/>
              <w:rPr>
                <w:b/>
                <w:bCs/>
              </w:rPr>
            </w:pPr>
            <w:r>
              <w:rPr>
                <w:b/>
                <w:bCs/>
              </w:rPr>
              <w:t>Particle movement</w:t>
            </w:r>
          </w:p>
        </w:tc>
        <w:tc>
          <w:tcPr>
            <w:tcW w:w="3484" w:type="dxa"/>
          </w:tcPr>
          <w:p w14:paraId="30C681B3" w14:textId="12CC3263" w:rsidR="000A41AF" w:rsidRPr="00A9241F" w:rsidRDefault="00A3115E" w:rsidP="000A41AF">
            <w:pPr>
              <w:pStyle w:val="RSCBasictext"/>
            </w:pPr>
            <w:r>
              <w:t>c</w:t>
            </w:r>
            <w:r w:rsidRPr="00A9241F">
              <w:t>an vi</w:t>
            </w:r>
            <w:r>
              <w:t>brate in place but cannot move out of position</w:t>
            </w:r>
          </w:p>
        </w:tc>
        <w:tc>
          <w:tcPr>
            <w:tcW w:w="0" w:type="auto"/>
          </w:tcPr>
          <w:p w14:paraId="4A6A7BC8" w14:textId="100543F3" w:rsidR="000A41AF" w:rsidRPr="00A9241F" w:rsidRDefault="00D6278F" w:rsidP="000A41AF">
            <w:pPr>
              <w:pStyle w:val="RSCBasictext"/>
            </w:pPr>
            <w:r>
              <w:t>c</w:t>
            </w:r>
            <w:r w:rsidR="00A3115E" w:rsidRPr="00A9241F">
              <w:t>onstantly moving and can slide over each other</w:t>
            </w:r>
          </w:p>
        </w:tc>
        <w:tc>
          <w:tcPr>
            <w:tcW w:w="0" w:type="auto"/>
          </w:tcPr>
          <w:p w14:paraId="721B73A1" w14:textId="0F8CF7A9" w:rsidR="000A41AF" w:rsidRPr="00A9241F" w:rsidRDefault="00D6278F" w:rsidP="000A41AF">
            <w:pPr>
              <w:pStyle w:val="RSCBasictext"/>
            </w:pPr>
            <w:r w:rsidRPr="00A9241F">
              <w:t>constantly moving</w:t>
            </w:r>
          </w:p>
        </w:tc>
      </w:tr>
      <w:tr w:rsidR="00D81AAC" w14:paraId="2D04DB06" w14:textId="77777777" w:rsidTr="00DB1E25">
        <w:tc>
          <w:tcPr>
            <w:tcW w:w="1980" w:type="dxa"/>
          </w:tcPr>
          <w:p w14:paraId="509C721B" w14:textId="45AAAAED" w:rsidR="000A41AF" w:rsidRDefault="000A41AF" w:rsidP="000A41AF">
            <w:pPr>
              <w:pStyle w:val="RSCBasictext"/>
              <w:rPr>
                <w:b/>
                <w:bCs/>
              </w:rPr>
            </w:pPr>
            <w:r>
              <w:rPr>
                <w:b/>
                <w:bCs/>
              </w:rPr>
              <w:t>Kinetic energy</w:t>
            </w:r>
          </w:p>
        </w:tc>
        <w:tc>
          <w:tcPr>
            <w:tcW w:w="3484" w:type="dxa"/>
          </w:tcPr>
          <w:p w14:paraId="1CD24443" w14:textId="4412F893" w:rsidR="000A41AF" w:rsidRPr="00A9241F" w:rsidRDefault="00A11DD3" w:rsidP="000A41AF">
            <w:pPr>
              <w:pStyle w:val="RSCBasictext"/>
            </w:pPr>
            <w:r w:rsidRPr="00A9241F">
              <w:t>low</w:t>
            </w:r>
          </w:p>
        </w:tc>
        <w:tc>
          <w:tcPr>
            <w:tcW w:w="0" w:type="auto"/>
          </w:tcPr>
          <w:p w14:paraId="499178A2" w14:textId="4C80FC8C" w:rsidR="000A41AF" w:rsidRPr="00A9241F" w:rsidRDefault="00A11DD3" w:rsidP="000A41AF">
            <w:pPr>
              <w:pStyle w:val="RSCBasictext"/>
            </w:pPr>
            <w:r w:rsidRPr="00A9241F">
              <w:t>medium</w:t>
            </w:r>
          </w:p>
        </w:tc>
        <w:tc>
          <w:tcPr>
            <w:tcW w:w="0" w:type="auto"/>
          </w:tcPr>
          <w:p w14:paraId="6CCDC4D4" w14:textId="3AA3A52C" w:rsidR="000A41AF" w:rsidRPr="00A9241F" w:rsidRDefault="00A11DD3" w:rsidP="000A41AF">
            <w:pPr>
              <w:pStyle w:val="RSCBasictext"/>
            </w:pPr>
            <w:r w:rsidRPr="00A9241F">
              <w:t>high</w:t>
            </w:r>
          </w:p>
        </w:tc>
      </w:tr>
      <w:tr w:rsidR="00D81AAC" w14:paraId="55107A8D" w14:textId="77777777" w:rsidTr="00DB1E25">
        <w:tc>
          <w:tcPr>
            <w:tcW w:w="1980" w:type="dxa"/>
          </w:tcPr>
          <w:p w14:paraId="2E533F23" w14:textId="24B1EA9A" w:rsidR="000A41AF" w:rsidRDefault="000A41AF" w:rsidP="000A41AF">
            <w:pPr>
              <w:pStyle w:val="RSCBasictext"/>
              <w:rPr>
                <w:b/>
                <w:bCs/>
              </w:rPr>
            </w:pPr>
            <w:r>
              <w:rPr>
                <w:b/>
                <w:bCs/>
              </w:rPr>
              <w:t>Fluidity</w:t>
            </w:r>
          </w:p>
        </w:tc>
        <w:tc>
          <w:tcPr>
            <w:tcW w:w="3484" w:type="dxa"/>
          </w:tcPr>
          <w:p w14:paraId="4AA9DFE8" w14:textId="7209F652" w:rsidR="000A41AF" w:rsidRPr="00A9241F" w:rsidRDefault="00F269E8" w:rsidP="000A41AF">
            <w:pPr>
              <w:pStyle w:val="RSCBasictext"/>
            </w:pPr>
            <w:r w:rsidRPr="00A9241F">
              <w:t>cannot flow</w:t>
            </w:r>
          </w:p>
        </w:tc>
        <w:tc>
          <w:tcPr>
            <w:tcW w:w="0" w:type="auto"/>
          </w:tcPr>
          <w:p w14:paraId="71FF97FA" w14:textId="5E706AB4" w:rsidR="000A41AF" w:rsidRPr="00A9241F" w:rsidRDefault="00F269E8" w:rsidP="000A41AF">
            <w:pPr>
              <w:pStyle w:val="RSCBasictext"/>
            </w:pPr>
            <w:r w:rsidRPr="00A9241F">
              <w:t>can flow</w:t>
            </w:r>
          </w:p>
        </w:tc>
        <w:tc>
          <w:tcPr>
            <w:tcW w:w="0" w:type="auto"/>
          </w:tcPr>
          <w:p w14:paraId="757643B5" w14:textId="5CB5A729" w:rsidR="000A41AF" w:rsidRPr="00A9241F" w:rsidRDefault="00F269E8" w:rsidP="000A41AF">
            <w:pPr>
              <w:pStyle w:val="RSCBasictext"/>
            </w:pPr>
            <w:r w:rsidRPr="00A9241F">
              <w:t>can flow</w:t>
            </w:r>
          </w:p>
        </w:tc>
      </w:tr>
      <w:tr w:rsidR="00D81AAC" w14:paraId="3E0C32FD" w14:textId="77777777" w:rsidTr="00DB1E25">
        <w:tc>
          <w:tcPr>
            <w:tcW w:w="1980" w:type="dxa"/>
          </w:tcPr>
          <w:p w14:paraId="6F70C509" w14:textId="6B0B9E31" w:rsidR="000A41AF" w:rsidRDefault="009B1364" w:rsidP="000A41AF">
            <w:pPr>
              <w:pStyle w:val="RSCBasictext"/>
              <w:rPr>
                <w:b/>
                <w:bCs/>
              </w:rPr>
            </w:pPr>
            <w:r>
              <w:rPr>
                <w:b/>
                <w:bCs/>
              </w:rPr>
              <w:t>Real-world e</w:t>
            </w:r>
            <w:r w:rsidR="000A41AF">
              <w:rPr>
                <w:b/>
                <w:bCs/>
              </w:rPr>
              <w:t>xample</w:t>
            </w:r>
            <w:r>
              <w:rPr>
                <w:b/>
                <w:bCs/>
              </w:rPr>
              <w:t>: making coffee</w:t>
            </w:r>
          </w:p>
        </w:tc>
        <w:tc>
          <w:tcPr>
            <w:tcW w:w="3484" w:type="dxa"/>
          </w:tcPr>
          <w:p w14:paraId="5443DB69" w14:textId="641E3B4B" w:rsidR="000A41AF" w:rsidRPr="00A9241F" w:rsidRDefault="001D32E4" w:rsidP="000A41AF">
            <w:pPr>
              <w:pStyle w:val="RSCBasictext"/>
            </w:pPr>
            <w:r>
              <w:t>g</w:t>
            </w:r>
            <w:r w:rsidR="009B1364" w:rsidRPr="00A9241F">
              <w:t>round</w:t>
            </w:r>
            <w:r>
              <w:t>-</w:t>
            </w:r>
            <w:r w:rsidR="009B1364" w:rsidRPr="00A9241F">
              <w:t>up coffee beans</w:t>
            </w:r>
          </w:p>
        </w:tc>
        <w:tc>
          <w:tcPr>
            <w:tcW w:w="0" w:type="auto"/>
          </w:tcPr>
          <w:p w14:paraId="4A452FC6" w14:textId="0F3EDA2A" w:rsidR="000A41AF" w:rsidRPr="00A9241F" w:rsidRDefault="009B1364" w:rsidP="000A41AF">
            <w:pPr>
              <w:pStyle w:val="RSCBasictext"/>
            </w:pPr>
            <w:r>
              <w:t>w</w:t>
            </w:r>
            <w:r w:rsidRPr="00A9241F">
              <w:t>ater</w:t>
            </w:r>
            <w:r>
              <w:t xml:space="preserve"> in the coffee machine</w:t>
            </w:r>
          </w:p>
        </w:tc>
        <w:tc>
          <w:tcPr>
            <w:tcW w:w="0" w:type="auto"/>
          </w:tcPr>
          <w:p w14:paraId="5B469698" w14:textId="6FB40381" w:rsidR="000A41AF" w:rsidRPr="00A9241F" w:rsidRDefault="009B1364" w:rsidP="000A41AF">
            <w:pPr>
              <w:pStyle w:val="RSCBasictext"/>
            </w:pPr>
            <w:r w:rsidRPr="00A9241F">
              <w:t>when the water is heated in the coffee machine, some of the water becomes a gas as steam</w:t>
            </w:r>
          </w:p>
        </w:tc>
      </w:tr>
    </w:tbl>
    <w:p w14:paraId="457A6AA5" w14:textId="7319A161" w:rsidR="002B5B01" w:rsidRDefault="002B5B01" w:rsidP="002B5B01">
      <w:pPr>
        <w:pStyle w:val="RSCH2"/>
      </w:pPr>
      <w:r>
        <w:lastRenderedPageBreak/>
        <w:t xml:space="preserve">Changes of </w:t>
      </w:r>
      <w:r w:rsidRPr="0069557B">
        <w:t>state</w:t>
      </w:r>
    </w:p>
    <w:p w14:paraId="5590FC15" w14:textId="77777777" w:rsidR="00D35A87" w:rsidRDefault="002B5B01" w:rsidP="00A75C8C">
      <w:pPr>
        <w:pStyle w:val="RSCBasictext"/>
        <w:spacing w:after="0"/>
      </w:pPr>
      <w:r>
        <w:t xml:space="preserve">During changes of state, </w:t>
      </w:r>
      <w:r w:rsidRPr="00055B91">
        <w:t xml:space="preserve">the arrangement and energy of the </w:t>
      </w:r>
      <w:r w:rsidRPr="00A9241F">
        <w:rPr>
          <w:b/>
          <w:bCs/>
        </w:rPr>
        <w:t>particles</w:t>
      </w:r>
      <w:r w:rsidRPr="00055B91">
        <w:t xml:space="preserve"> must change. </w:t>
      </w:r>
    </w:p>
    <w:p w14:paraId="0BC4569D" w14:textId="77777777" w:rsidR="00D35A87" w:rsidRDefault="00D35A87" w:rsidP="00A75C8C">
      <w:pPr>
        <w:pStyle w:val="RSCBasictext"/>
        <w:spacing w:after="0"/>
      </w:pPr>
    </w:p>
    <w:p w14:paraId="17C0B7A8" w14:textId="711382DF" w:rsidR="009F23C8" w:rsidRDefault="009F23C8" w:rsidP="00A75C8C">
      <w:pPr>
        <w:pStyle w:val="RSCBasictext"/>
        <w:spacing w:after="0"/>
      </w:pPr>
      <w:r>
        <w:t>W</w:t>
      </w:r>
      <w:r w:rsidRPr="009F23C8">
        <w:t xml:space="preserve">hen a </w:t>
      </w:r>
      <w:r w:rsidRPr="00A9241F">
        <w:rPr>
          <w:b/>
          <w:bCs/>
        </w:rPr>
        <w:t>solid</w:t>
      </w:r>
      <w:r w:rsidRPr="009F23C8">
        <w:t xml:space="preserve"> </w:t>
      </w:r>
      <w:r w:rsidR="007A594A">
        <w:t>reaches</w:t>
      </w:r>
      <w:r>
        <w:t xml:space="preserve"> its </w:t>
      </w:r>
      <w:r w:rsidRPr="00A9241F">
        <w:rPr>
          <w:b/>
          <w:bCs/>
        </w:rPr>
        <w:t>melting point</w:t>
      </w:r>
      <w:r w:rsidRPr="009F23C8">
        <w:t xml:space="preserve">, </w:t>
      </w:r>
      <w:r>
        <w:t xml:space="preserve">it </w:t>
      </w:r>
      <w:r w:rsidRPr="009F23C8">
        <w:t>gains energy and turns into a liquid</w:t>
      </w:r>
      <w:r>
        <w:t>.</w:t>
      </w:r>
      <w:r w:rsidRPr="009F23C8">
        <w:t xml:space="preserve"> </w:t>
      </w:r>
      <w:r>
        <w:t xml:space="preserve">The forces between particles are overcome and the </w:t>
      </w:r>
      <w:r w:rsidRPr="00A9241F">
        <w:rPr>
          <w:b/>
          <w:bCs/>
        </w:rPr>
        <w:t>particles</w:t>
      </w:r>
      <w:r>
        <w:t xml:space="preserve"> can slide past each other.</w:t>
      </w:r>
    </w:p>
    <w:p w14:paraId="6EB239FF" w14:textId="77777777" w:rsidR="009F23C8" w:rsidRDefault="009F23C8" w:rsidP="00A75C8C">
      <w:pPr>
        <w:pStyle w:val="RSCBasictext"/>
        <w:spacing w:after="0"/>
      </w:pPr>
    </w:p>
    <w:p w14:paraId="61294D8D" w14:textId="7192B79F" w:rsidR="00F84AB8" w:rsidRDefault="003D1104" w:rsidP="00C0080C">
      <w:pPr>
        <w:pStyle w:val="RSCBasictext"/>
        <w:spacing w:after="0"/>
      </w:pPr>
      <w:r>
        <w:t>W</w:t>
      </w:r>
      <w:r w:rsidRPr="003D1104">
        <w:t xml:space="preserve">hen </w:t>
      </w:r>
      <w:r w:rsidR="007A594A">
        <w:t xml:space="preserve">the temperature of </w:t>
      </w:r>
      <w:r>
        <w:t xml:space="preserve">a </w:t>
      </w:r>
      <w:r w:rsidRPr="00A9241F">
        <w:rPr>
          <w:b/>
          <w:bCs/>
        </w:rPr>
        <w:t>liquid</w:t>
      </w:r>
      <w:r>
        <w:t xml:space="preserve"> </w:t>
      </w:r>
      <w:r w:rsidR="007A594A">
        <w:t>increases</w:t>
      </w:r>
      <w:r w:rsidR="00620B57">
        <w:t>,</w:t>
      </w:r>
      <w:r>
        <w:t xml:space="preserve"> </w:t>
      </w:r>
      <w:r w:rsidR="007A594A" w:rsidRPr="00A9241F">
        <w:rPr>
          <w:b/>
          <w:bCs/>
        </w:rPr>
        <w:t>particles</w:t>
      </w:r>
      <w:r w:rsidR="007A594A">
        <w:t xml:space="preserve"> at </w:t>
      </w:r>
      <w:r w:rsidRPr="003D1104">
        <w:t>the surface gain energy</w:t>
      </w:r>
      <w:r w:rsidR="00E33695">
        <w:t xml:space="preserve"> </w:t>
      </w:r>
      <w:r w:rsidR="00822048">
        <w:t xml:space="preserve">and overcome the forces of attraction. The </w:t>
      </w:r>
      <w:r w:rsidR="00822048" w:rsidRPr="00A9241F">
        <w:rPr>
          <w:b/>
          <w:bCs/>
        </w:rPr>
        <w:t>particles</w:t>
      </w:r>
      <w:r w:rsidR="00822048">
        <w:t xml:space="preserve"> </w:t>
      </w:r>
      <w:r w:rsidRPr="003D1104">
        <w:t xml:space="preserve">turn into a </w:t>
      </w:r>
      <w:r w:rsidRPr="00A9241F">
        <w:rPr>
          <w:b/>
          <w:bCs/>
        </w:rPr>
        <w:t>gas</w:t>
      </w:r>
      <w:r w:rsidR="007A594A">
        <w:t xml:space="preserve"> (</w:t>
      </w:r>
      <w:r w:rsidRPr="00A9241F">
        <w:rPr>
          <w:b/>
          <w:bCs/>
        </w:rPr>
        <w:t>evaporate</w:t>
      </w:r>
      <w:r w:rsidR="007A594A">
        <w:t>)</w:t>
      </w:r>
      <w:r w:rsidR="00C0080C">
        <w:t xml:space="preserve"> and move randomly and freely</w:t>
      </w:r>
      <w:r w:rsidR="00620B57">
        <w:t>.</w:t>
      </w:r>
      <w:r w:rsidRPr="003D1104">
        <w:t xml:space="preserve"> </w:t>
      </w:r>
      <w:r w:rsidR="00A53046">
        <w:t>T</w:t>
      </w:r>
      <w:r w:rsidR="00A53046" w:rsidRPr="003D1104">
        <w:t xml:space="preserve">his can happen below the </w:t>
      </w:r>
      <w:r w:rsidR="00A53046" w:rsidRPr="00A9241F">
        <w:rPr>
          <w:b/>
          <w:bCs/>
        </w:rPr>
        <w:t>boiling point</w:t>
      </w:r>
      <w:r w:rsidR="00A53046">
        <w:t>.</w:t>
      </w:r>
      <w:r w:rsidR="00B56F91">
        <w:t xml:space="preserve"> </w:t>
      </w:r>
    </w:p>
    <w:p w14:paraId="35BE9DB3" w14:textId="77777777" w:rsidR="00AD30FD" w:rsidRDefault="00AD30FD" w:rsidP="00C0080C">
      <w:pPr>
        <w:pStyle w:val="RSCBasictext"/>
        <w:spacing w:after="0"/>
      </w:pPr>
    </w:p>
    <w:p w14:paraId="59BE53C0" w14:textId="4EA18646" w:rsidR="00454BE4" w:rsidRDefault="00454BE4" w:rsidP="00C0080C">
      <w:pPr>
        <w:pStyle w:val="RSCBasictext"/>
        <w:spacing w:after="0"/>
      </w:pPr>
      <w:r>
        <w:t xml:space="preserve">When the temperature of a </w:t>
      </w:r>
      <w:r w:rsidRPr="003E37D0">
        <w:rPr>
          <w:b/>
          <w:bCs/>
        </w:rPr>
        <w:t>gas</w:t>
      </w:r>
      <w:r w:rsidR="004F4A28">
        <w:t xml:space="preserve"> decreases</w:t>
      </w:r>
      <w:r w:rsidR="00595896">
        <w:t xml:space="preserve"> quickly</w:t>
      </w:r>
      <w:r w:rsidR="00F529EE">
        <w:t xml:space="preserve">, the </w:t>
      </w:r>
      <w:r w:rsidR="00F529EE" w:rsidRPr="003E37D0">
        <w:rPr>
          <w:b/>
          <w:bCs/>
        </w:rPr>
        <w:t>particles</w:t>
      </w:r>
      <w:r w:rsidR="00F529EE">
        <w:t xml:space="preserve"> </w:t>
      </w:r>
      <w:r w:rsidR="00B33C6E">
        <w:t>lose energy and</w:t>
      </w:r>
      <w:r w:rsidR="00E032DD">
        <w:t xml:space="preserve"> stop moving about</w:t>
      </w:r>
      <w:r w:rsidR="00D1718F">
        <w:t>. It</w:t>
      </w:r>
      <w:r w:rsidR="00F529EE">
        <w:t xml:space="preserve"> </w:t>
      </w:r>
      <w:r w:rsidR="00B56F91">
        <w:t>turn</w:t>
      </w:r>
      <w:r w:rsidR="00D1718F">
        <w:t>s</w:t>
      </w:r>
      <w:r w:rsidR="00B56F91">
        <w:t xml:space="preserve"> into a </w:t>
      </w:r>
      <w:r w:rsidR="00B56F91" w:rsidRPr="00EC3ABC">
        <w:rPr>
          <w:b/>
          <w:bCs/>
        </w:rPr>
        <w:t>solid</w:t>
      </w:r>
      <w:r w:rsidR="00B56F91">
        <w:t xml:space="preserve">, without first becoming a </w:t>
      </w:r>
      <w:r w:rsidR="00B56F91" w:rsidRPr="00EC3ABC">
        <w:rPr>
          <w:b/>
          <w:bCs/>
        </w:rPr>
        <w:t>liquid</w:t>
      </w:r>
      <w:r w:rsidR="00B56F91">
        <w:t>.</w:t>
      </w:r>
    </w:p>
    <w:bookmarkEnd w:id="0"/>
    <w:p w14:paraId="47780ED9" w14:textId="77777777" w:rsidR="0069557B" w:rsidRDefault="0069557B" w:rsidP="00A9241F">
      <w:pPr>
        <w:pStyle w:val="RSCBasictext"/>
        <w:spacing w:after="0"/>
      </w:pPr>
    </w:p>
    <w:p w14:paraId="02DF46B4" w14:textId="002807A9" w:rsidR="00A9241F" w:rsidRPr="00C9593C" w:rsidRDefault="00C90066" w:rsidP="00A9241F">
      <w:pPr>
        <w:pStyle w:val="RSCBasictext"/>
      </w:pPr>
      <w:r w:rsidRPr="00A9241F">
        <w:rPr>
          <w:b/>
          <w:bCs/>
          <w:color w:val="006F62"/>
        </w:rPr>
        <w:t>Did you know</w:t>
      </w:r>
      <w:r w:rsidR="000E1323">
        <w:rPr>
          <w:b/>
          <w:bCs/>
          <w:color w:val="006F62"/>
        </w:rPr>
        <w:t xml:space="preserve"> </w:t>
      </w:r>
      <w:proofErr w:type="gramStart"/>
      <w:r w:rsidRPr="00A9241F">
        <w:rPr>
          <w:b/>
          <w:bCs/>
          <w:color w:val="006F62"/>
        </w:rPr>
        <w:t>…</w:t>
      </w:r>
      <w:r w:rsidR="000E1323">
        <w:rPr>
          <w:b/>
          <w:bCs/>
          <w:color w:val="006F62"/>
        </w:rPr>
        <w:t xml:space="preserve"> </w:t>
      </w:r>
      <w:r w:rsidRPr="00A9241F">
        <w:rPr>
          <w:b/>
          <w:bCs/>
          <w:color w:val="006F62"/>
        </w:rPr>
        <w:t>?</w:t>
      </w:r>
      <w:proofErr w:type="gramEnd"/>
      <w:r w:rsidR="0069557B" w:rsidRPr="00A9241F">
        <w:rPr>
          <w:b/>
          <w:bCs/>
          <w:color w:val="006F62"/>
        </w:rPr>
        <w:t xml:space="preserve"> </w:t>
      </w:r>
    </w:p>
    <w:p w14:paraId="1244A798" w14:textId="41B423FE" w:rsidR="00971878" w:rsidRPr="00DF1B3C" w:rsidRDefault="002B5B01" w:rsidP="00A9241F">
      <w:pPr>
        <w:pStyle w:val="RSCBasictext"/>
      </w:pPr>
      <w:r w:rsidRPr="002B5B01">
        <w:rPr>
          <w:b/>
          <w:bCs/>
        </w:rPr>
        <w:t>Water</w:t>
      </w:r>
      <w:r>
        <w:t xml:space="preserve"> is an example of a </w:t>
      </w:r>
      <w:r w:rsidRPr="002B5B01">
        <w:rPr>
          <w:b/>
          <w:bCs/>
        </w:rPr>
        <w:t>compound</w:t>
      </w:r>
      <w:r>
        <w:t xml:space="preserve"> which is found naturally in all </w:t>
      </w:r>
      <w:r w:rsidR="002B24D2">
        <w:t>three</w:t>
      </w:r>
      <w:r>
        <w:t xml:space="preserve"> states of matter – ice as a </w:t>
      </w:r>
      <w:r w:rsidRPr="00A9241F">
        <w:rPr>
          <w:b/>
          <w:bCs/>
        </w:rPr>
        <w:t>solid</w:t>
      </w:r>
      <w:r>
        <w:t xml:space="preserve">, water as a </w:t>
      </w:r>
      <w:r w:rsidRPr="00A9241F">
        <w:rPr>
          <w:b/>
          <w:bCs/>
        </w:rPr>
        <w:t>liquid</w:t>
      </w:r>
      <w:r>
        <w:t xml:space="preserve"> and water vapo</w:t>
      </w:r>
      <w:r w:rsidR="002B24D2">
        <w:t>u</w:t>
      </w:r>
      <w:r>
        <w:t xml:space="preserve">r as a </w:t>
      </w:r>
      <w:r w:rsidRPr="00A9241F">
        <w:rPr>
          <w:b/>
          <w:bCs/>
        </w:rPr>
        <w:t>gas</w:t>
      </w:r>
      <w:r>
        <w:t>.</w:t>
      </w:r>
    </w:p>
    <w:sectPr w:rsidR="00971878" w:rsidRPr="00DF1B3C" w:rsidSect="00C8660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38" w:h="11906" w:orient="landscape"/>
      <w:pgMar w:top="1440" w:right="1701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1447" w14:textId="77777777" w:rsidR="00625A76" w:rsidRDefault="00625A76" w:rsidP="00C51F51">
      <w:r>
        <w:separator/>
      </w:r>
    </w:p>
  </w:endnote>
  <w:endnote w:type="continuationSeparator" w:id="0">
    <w:p w14:paraId="1101A254" w14:textId="77777777" w:rsidR="00625A76" w:rsidRDefault="00625A7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1985" w14:textId="77777777" w:rsidR="008D7D71" w:rsidRDefault="008D7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69D7324A" w14:textId="1DBBF31F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0C6F64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32A02B34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B4301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3097" w14:textId="77777777" w:rsidR="008D7D71" w:rsidRDefault="008D7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33F8" w14:textId="77777777" w:rsidR="00625A76" w:rsidRDefault="00625A76" w:rsidP="00C51F51">
      <w:r>
        <w:separator/>
      </w:r>
    </w:p>
  </w:footnote>
  <w:footnote w:type="continuationSeparator" w:id="0">
    <w:p w14:paraId="2081E58D" w14:textId="77777777" w:rsidR="00625A76" w:rsidRDefault="00625A7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E32B" w14:textId="77777777" w:rsidR="008D7D71" w:rsidRDefault="008D7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560E963F" w:rsidR="00AC283E" w:rsidRDefault="003C6EC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noProof/>
        <w:color w:val="000000" w:themeColor="text1"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 wp14:anchorId="6D7D8C03" wp14:editId="6F283F60">
          <wp:simplePos x="0" y="0"/>
          <wp:positionH relativeFrom="column">
            <wp:posOffset>-638175</wp:posOffset>
          </wp:positionH>
          <wp:positionV relativeFrom="page">
            <wp:posOffset>247650</wp:posOffset>
          </wp:positionV>
          <wp:extent cx="1941195" cy="499745"/>
          <wp:effectExtent l="0" t="0" r="0" b="0"/>
          <wp:wrapNone/>
          <wp:docPr id="1729143436" name="Picture 17291434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9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58241" behindDoc="1" locked="0" layoutInCell="1" allowOverlap="1" wp14:anchorId="24CA8392" wp14:editId="4F3227A7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906339556" name="Picture 19063395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CFF" w:rsidRPr="00D52CFF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D52CFF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05C5F6FF" w14:textId="041344C8" w:rsidR="00AC283E" w:rsidRPr="003243D9" w:rsidRDefault="00D52CFF" w:rsidP="000B003A">
    <w:pPr>
      <w:pStyle w:val="RSCH3"/>
      <w:spacing w:before="0" w:after="0"/>
      <w:ind w:right="-850"/>
      <w:jc w:val="right"/>
      <w:rPr>
        <w:sz w:val="18"/>
        <w:szCs w:val="18"/>
      </w:rPr>
    </w:pPr>
    <w:r w:rsidRPr="003243D9">
      <w:rPr>
        <w:color w:val="000000" w:themeColor="text1"/>
        <w:sz w:val="18"/>
        <w:szCs w:val="18"/>
      </w:rPr>
      <w:t xml:space="preserve">Available </w:t>
    </w:r>
    <w:r w:rsidR="00AC283E" w:rsidRPr="003243D9">
      <w:rPr>
        <w:color w:val="000000" w:themeColor="text1"/>
        <w:sz w:val="18"/>
        <w:szCs w:val="18"/>
      </w:rPr>
      <w:t xml:space="preserve">from </w:t>
    </w:r>
    <w:r w:rsidR="004A1ADF" w:rsidRPr="004A1ADF">
      <w:rPr>
        <w:sz w:val="18"/>
        <w:szCs w:val="18"/>
      </w:rPr>
      <w:t>rsc.li/4lUJ1fF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A54F" w14:textId="77777777" w:rsidR="008D7D71" w:rsidRDefault="008D7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653236">
    <w:abstractNumId w:val="0"/>
  </w:num>
  <w:num w:numId="2" w16cid:durableId="216163727">
    <w:abstractNumId w:val="7"/>
  </w:num>
  <w:num w:numId="3" w16cid:durableId="1057364844">
    <w:abstractNumId w:val="12"/>
  </w:num>
  <w:num w:numId="4" w16cid:durableId="629482137">
    <w:abstractNumId w:val="10"/>
  </w:num>
  <w:num w:numId="5" w16cid:durableId="1211573336">
    <w:abstractNumId w:val="4"/>
  </w:num>
  <w:num w:numId="6" w16cid:durableId="1924139897">
    <w:abstractNumId w:val="5"/>
  </w:num>
  <w:num w:numId="7" w16cid:durableId="323552592">
    <w:abstractNumId w:val="5"/>
    <w:lvlOverride w:ilvl="0">
      <w:startOverride w:val="1"/>
    </w:lvlOverride>
  </w:num>
  <w:num w:numId="8" w16cid:durableId="1103646861">
    <w:abstractNumId w:val="9"/>
    <w:lvlOverride w:ilvl="0">
      <w:startOverride w:val="2"/>
    </w:lvlOverride>
  </w:num>
  <w:num w:numId="9" w16cid:durableId="1055275108">
    <w:abstractNumId w:val="5"/>
    <w:lvlOverride w:ilvl="0">
      <w:startOverride w:val="1"/>
    </w:lvlOverride>
  </w:num>
  <w:num w:numId="10" w16cid:durableId="208611517">
    <w:abstractNumId w:val="6"/>
  </w:num>
  <w:num w:numId="11" w16cid:durableId="1916819857">
    <w:abstractNumId w:val="6"/>
    <w:lvlOverride w:ilvl="0">
      <w:startOverride w:val="2"/>
    </w:lvlOverride>
  </w:num>
  <w:num w:numId="12" w16cid:durableId="514654350">
    <w:abstractNumId w:val="11"/>
  </w:num>
  <w:num w:numId="13" w16cid:durableId="1162157933">
    <w:abstractNumId w:val="16"/>
  </w:num>
  <w:num w:numId="14" w16cid:durableId="2014993800">
    <w:abstractNumId w:val="6"/>
    <w:lvlOverride w:ilvl="0">
      <w:startOverride w:val="2"/>
    </w:lvlOverride>
  </w:num>
  <w:num w:numId="15" w16cid:durableId="1455715802">
    <w:abstractNumId w:val="5"/>
    <w:lvlOverride w:ilvl="0">
      <w:startOverride w:val="1"/>
    </w:lvlOverride>
  </w:num>
  <w:num w:numId="16" w16cid:durableId="495725156">
    <w:abstractNumId w:val="15"/>
  </w:num>
  <w:num w:numId="17" w16cid:durableId="106508431">
    <w:abstractNumId w:val="2"/>
  </w:num>
  <w:num w:numId="18" w16cid:durableId="135996512">
    <w:abstractNumId w:val="1"/>
  </w:num>
  <w:num w:numId="19" w16cid:durableId="313536260">
    <w:abstractNumId w:val="8"/>
  </w:num>
  <w:num w:numId="20" w16cid:durableId="1212039006">
    <w:abstractNumId w:val="14"/>
  </w:num>
  <w:num w:numId="21" w16cid:durableId="1697808209">
    <w:abstractNumId w:val="13"/>
  </w:num>
  <w:num w:numId="22" w16cid:durableId="1675108524">
    <w:abstractNumId w:val="6"/>
    <w:lvlOverride w:ilvl="0">
      <w:startOverride w:val="1"/>
    </w:lvlOverride>
  </w:num>
  <w:num w:numId="23" w16cid:durableId="114238004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55B91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2849"/>
    <w:rsid w:val="00084B0D"/>
    <w:rsid w:val="00090EE8"/>
    <w:rsid w:val="000953D5"/>
    <w:rsid w:val="000A031F"/>
    <w:rsid w:val="000A162C"/>
    <w:rsid w:val="000A1C7A"/>
    <w:rsid w:val="000A324B"/>
    <w:rsid w:val="000A41AF"/>
    <w:rsid w:val="000A6C0C"/>
    <w:rsid w:val="000A70B5"/>
    <w:rsid w:val="000B003A"/>
    <w:rsid w:val="000B11A8"/>
    <w:rsid w:val="000B1952"/>
    <w:rsid w:val="000B3DA6"/>
    <w:rsid w:val="000C0713"/>
    <w:rsid w:val="000C3EA9"/>
    <w:rsid w:val="000C4533"/>
    <w:rsid w:val="000C4E88"/>
    <w:rsid w:val="000C54D2"/>
    <w:rsid w:val="000C5DB2"/>
    <w:rsid w:val="000C6C91"/>
    <w:rsid w:val="000C6F64"/>
    <w:rsid w:val="000C735F"/>
    <w:rsid w:val="000D0774"/>
    <w:rsid w:val="000D13A7"/>
    <w:rsid w:val="000D2791"/>
    <w:rsid w:val="000D4202"/>
    <w:rsid w:val="000D79F2"/>
    <w:rsid w:val="000D7C33"/>
    <w:rsid w:val="000E1286"/>
    <w:rsid w:val="000E1323"/>
    <w:rsid w:val="000E4BDA"/>
    <w:rsid w:val="000E5C03"/>
    <w:rsid w:val="000E6162"/>
    <w:rsid w:val="000F1532"/>
    <w:rsid w:val="000F3C7E"/>
    <w:rsid w:val="000F4A39"/>
    <w:rsid w:val="000F537E"/>
    <w:rsid w:val="001014CF"/>
    <w:rsid w:val="0010331C"/>
    <w:rsid w:val="001055F7"/>
    <w:rsid w:val="00105608"/>
    <w:rsid w:val="00110E34"/>
    <w:rsid w:val="001119EE"/>
    <w:rsid w:val="00111BFB"/>
    <w:rsid w:val="001131A2"/>
    <w:rsid w:val="00114845"/>
    <w:rsid w:val="0011632E"/>
    <w:rsid w:val="001228EC"/>
    <w:rsid w:val="001244F2"/>
    <w:rsid w:val="00124DE7"/>
    <w:rsid w:val="00125301"/>
    <w:rsid w:val="0012670F"/>
    <w:rsid w:val="001301AF"/>
    <w:rsid w:val="00131044"/>
    <w:rsid w:val="001315CA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194"/>
    <w:rsid w:val="0018667F"/>
    <w:rsid w:val="00191BF7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3746"/>
    <w:rsid w:val="001C4E65"/>
    <w:rsid w:val="001C6470"/>
    <w:rsid w:val="001D32E4"/>
    <w:rsid w:val="001D57A7"/>
    <w:rsid w:val="001D7B9F"/>
    <w:rsid w:val="001E2DA2"/>
    <w:rsid w:val="001F0451"/>
    <w:rsid w:val="001F08E1"/>
    <w:rsid w:val="001F0923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7163"/>
    <w:rsid w:val="0022129F"/>
    <w:rsid w:val="00221BC3"/>
    <w:rsid w:val="002236CC"/>
    <w:rsid w:val="00223D44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365"/>
    <w:rsid w:val="00281D7B"/>
    <w:rsid w:val="00283107"/>
    <w:rsid w:val="00283DFC"/>
    <w:rsid w:val="0028615D"/>
    <w:rsid w:val="002867F4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4D2"/>
    <w:rsid w:val="002B28FD"/>
    <w:rsid w:val="002B4F41"/>
    <w:rsid w:val="002B5206"/>
    <w:rsid w:val="002B5B01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2356"/>
    <w:rsid w:val="002E48D4"/>
    <w:rsid w:val="002E5407"/>
    <w:rsid w:val="002E56CF"/>
    <w:rsid w:val="002F2F8F"/>
    <w:rsid w:val="002F7189"/>
    <w:rsid w:val="00303E06"/>
    <w:rsid w:val="00304F7A"/>
    <w:rsid w:val="003059C5"/>
    <w:rsid w:val="003071E5"/>
    <w:rsid w:val="003108F7"/>
    <w:rsid w:val="00311379"/>
    <w:rsid w:val="00314EDA"/>
    <w:rsid w:val="003161DC"/>
    <w:rsid w:val="00316B59"/>
    <w:rsid w:val="00320E4D"/>
    <w:rsid w:val="003234B7"/>
    <w:rsid w:val="003243D9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0C9A"/>
    <w:rsid w:val="00363C2F"/>
    <w:rsid w:val="003642B4"/>
    <w:rsid w:val="00367470"/>
    <w:rsid w:val="00367A2D"/>
    <w:rsid w:val="00372FB2"/>
    <w:rsid w:val="00374D92"/>
    <w:rsid w:val="003759CC"/>
    <w:rsid w:val="00375AD8"/>
    <w:rsid w:val="00376E7E"/>
    <w:rsid w:val="00380CBC"/>
    <w:rsid w:val="003811A9"/>
    <w:rsid w:val="003845BF"/>
    <w:rsid w:val="0038658B"/>
    <w:rsid w:val="00391829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AA9"/>
    <w:rsid w:val="003B1B2A"/>
    <w:rsid w:val="003B3284"/>
    <w:rsid w:val="003B431D"/>
    <w:rsid w:val="003C1583"/>
    <w:rsid w:val="003C19FC"/>
    <w:rsid w:val="003C1F78"/>
    <w:rsid w:val="003C4116"/>
    <w:rsid w:val="003C5B91"/>
    <w:rsid w:val="003C6ECC"/>
    <w:rsid w:val="003D1104"/>
    <w:rsid w:val="003D3DC2"/>
    <w:rsid w:val="003D560B"/>
    <w:rsid w:val="003D62C1"/>
    <w:rsid w:val="003D65B5"/>
    <w:rsid w:val="003D6DD9"/>
    <w:rsid w:val="003E146C"/>
    <w:rsid w:val="003E1DD5"/>
    <w:rsid w:val="003E20FC"/>
    <w:rsid w:val="003E37D0"/>
    <w:rsid w:val="003E5946"/>
    <w:rsid w:val="003E5B13"/>
    <w:rsid w:val="003E7212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073A5"/>
    <w:rsid w:val="00410271"/>
    <w:rsid w:val="00411F2B"/>
    <w:rsid w:val="00412411"/>
    <w:rsid w:val="004156B6"/>
    <w:rsid w:val="00415D5A"/>
    <w:rsid w:val="00417257"/>
    <w:rsid w:val="00420029"/>
    <w:rsid w:val="00421BF6"/>
    <w:rsid w:val="00422A9E"/>
    <w:rsid w:val="0042614E"/>
    <w:rsid w:val="004261BB"/>
    <w:rsid w:val="004265A5"/>
    <w:rsid w:val="00427E59"/>
    <w:rsid w:val="00431CC4"/>
    <w:rsid w:val="004321CD"/>
    <w:rsid w:val="004321D7"/>
    <w:rsid w:val="00434027"/>
    <w:rsid w:val="004345EE"/>
    <w:rsid w:val="00435D98"/>
    <w:rsid w:val="00440A92"/>
    <w:rsid w:val="004421D1"/>
    <w:rsid w:val="004448FB"/>
    <w:rsid w:val="004463A0"/>
    <w:rsid w:val="00446DAA"/>
    <w:rsid w:val="00447805"/>
    <w:rsid w:val="00451A34"/>
    <w:rsid w:val="00454BE4"/>
    <w:rsid w:val="0045569A"/>
    <w:rsid w:val="0046032D"/>
    <w:rsid w:val="00460F68"/>
    <w:rsid w:val="00462C62"/>
    <w:rsid w:val="004647DD"/>
    <w:rsid w:val="00464DEB"/>
    <w:rsid w:val="00466E24"/>
    <w:rsid w:val="00470A3A"/>
    <w:rsid w:val="00471DA4"/>
    <w:rsid w:val="0047293A"/>
    <w:rsid w:val="00472E80"/>
    <w:rsid w:val="00475776"/>
    <w:rsid w:val="00477C53"/>
    <w:rsid w:val="004813AB"/>
    <w:rsid w:val="004815FF"/>
    <w:rsid w:val="00481703"/>
    <w:rsid w:val="00481F08"/>
    <w:rsid w:val="00483E79"/>
    <w:rsid w:val="0048617A"/>
    <w:rsid w:val="004863F5"/>
    <w:rsid w:val="00486CCB"/>
    <w:rsid w:val="00487188"/>
    <w:rsid w:val="0049117E"/>
    <w:rsid w:val="00493819"/>
    <w:rsid w:val="00495705"/>
    <w:rsid w:val="00496978"/>
    <w:rsid w:val="00496DD4"/>
    <w:rsid w:val="0049734A"/>
    <w:rsid w:val="004A1ADF"/>
    <w:rsid w:val="004A33E9"/>
    <w:rsid w:val="004A5C3E"/>
    <w:rsid w:val="004B2318"/>
    <w:rsid w:val="004B3C1B"/>
    <w:rsid w:val="004B4E9D"/>
    <w:rsid w:val="004C317E"/>
    <w:rsid w:val="004C4BCE"/>
    <w:rsid w:val="004C50FD"/>
    <w:rsid w:val="004C54E4"/>
    <w:rsid w:val="004C636A"/>
    <w:rsid w:val="004C7173"/>
    <w:rsid w:val="004D038C"/>
    <w:rsid w:val="004D0DA6"/>
    <w:rsid w:val="004D3C89"/>
    <w:rsid w:val="004D4D5D"/>
    <w:rsid w:val="004E0D77"/>
    <w:rsid w:val="004E1D97"/>
    <w:rsid w:val="004E283C"/>
    <w:rsid w:val="004E2D4A"/>
    <w:rsid w:val="004E35A4"/>
    <w:rsid w:val="004E3739"/>
    <w:rsid w:val="004E7DE0"/>
    <w:rsid w:val="004F1810"/>
    <w:rsid w:val="004F4A28"/>
    <w:rsid w:val="004F6690"/>
    <w:rsid w:val="005000BF"/>
    <w:rsid w:val="0050206B"/>
    <w:rsid w:val="00511F3E"/>
    <w:rsid w:val="00512EF1"/>
    <w:rsid w:val="00513E00"/>
    <w:rsid w:val="005153EA"/>
    <w:rsid w:val="00515E62"/>
    <w:rsid w:val="005173E2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70"/>
    <w:rsid w:val="00554FEE"/>
    <w:rsid w:val="00561167"/>
    <w:rsid w:val="00562571"/>
    <w:rsid w:val="0056304F"/>
    <w:rsid w:val="0056464B"/>
    <w:rsid w:val="00566255"/>
    <w:rsid w:val="00570A3E"/>
    <w:rsid w:val="00571F1F"/>
    <w:rsid w:val="005733B1"/>
    <w:rsid w:val="005739C1"/>
    <w:rsid w:val="00573B4A"/>
    <w:rsid w:val="00577380"/>
    <w:rsid w:val="005779AA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5896"/>
    <w:rsid w:val="005A0D73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703B"/>
    <w:rsid w:val="005C7DA3"/>
    <w:rsid w:val="005D02EA"/>
    <w:rsid w:val="005D0AD3"/>
    <w:rsid w:val="005D0DB0"/>
    <w:rsid w:val="005D1E00"/>
    <w:rsid w:val="005D69D4"/>
    <w:rsid w:val="005D6A71"/>
    <w:rsid w:val="005E00FB"/>
    <w:rsid w:val="005E0657"/>
    <w:rsid w:val="005E5DD0"/>
    <w:rsid w:val="005F39DD"/>
    <w:rsid w:val="005F6D0F"/>
    <w:rsid w:val="006056F3"/>
    <w:rsid w:val="0060621C"/>
    <w:rsid w:val="006078DB"/>
    <w:rsid w:val="006148BB"/>
    <w:rsid w:val="006205A7"/>
    <w:rsid w:val="00620B57"/>
    <w:rsid w:val="00620D37"/>
    <w:rsid w:val="006216C4"/>
    <w:rsid w:val="0062364C"/>
    <w:rsid w:val="00624FB4"/>
    <w:rsid w:val="00625A76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05D0"/>
    <w:rsid w:val="006526B0"/>
    <w:rsid w:val="00656322"/>
    <w:rsid w:val="00656A25"/>
    <w:rsid w:val="00656C0A"/>
    <w:rsid w:val="006607E4"/>
    <w:rsid w:val="00661379"/>
    <w:rsid w:val="00661696"/>
    <w:rsid w:val="00664447"/>
    <w:rsid w:val="006727EA"/>
    <w:rsid w:val="006745DF"/>
    <w:rsid w:val="006757A8"/>
    <w:rsid w:val="00676A43"/>
    <w:rsid w:val="0067772E"/>
    <w:rsid w:val="00680C90"/>
    <w:rsid w:val="006836B9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02"/>
    <w:rsid w:val="00694DA0"/>
    <w:rsid w:val="0069557B"/>
    <w:rsid w:val="00695FCE"/>
    <w:rsid w:val="0069630C"/>
    <w:rsid w:val="006A0B1D"/>
    <w:rsid w:val="006A41DB"/>
    <w:rsid w:val="006A421A"/>
    <w:rsid w:val="006A45EA"/>
    <w:rsid w:val="006A4602"/>
    <w:rsid w:val="006A52AF"/>
    <w:rsid w:val="006A577D"/>
    <w:rsid w:val="006B00A8"/>
    <w:rsid w:val="006B0621"/>
    <w:rsid w:val="006B1C7F"/>
    <w:rsid w:val="006B293A"/>
    <w:rsid w:val="006B4939"/>
    <w:rsid w:val="006B5058"/>
    <w:rsid w:val="006B5918"/>
    <w:rsid w:val="006B6805"/>
    <w:rsid w:val="006B6B63"/>
    <w:rsid w:val="006B7A0D"/>
    <w:rsid w:val="006B7B3A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D6B62"/>
    <w:rsid w:val="006D75E0"/>
    <w:rsid w:val="006E3409"/>
    <w:rsid w:val="006E3851"/>
    <w:rsid w:val="006E3D0E"/>
    <w:rsid w:val="006E41FE"/>
    <w:rsid w:val="006E6357"/>
    <w:rsid w:val="006F4590"/>
    <w:rsid w:val="006F62B2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08D"/>
    <w:rsid w:val="00716A8B"/>
    <w:rsid w:val="00716B81"/>
    <w:rsid w:val="00716E42"/>
    <w:rsid w:val="00717CA3"/>
    <w:rsid w:val="0072147E"/>
    <w:rsid w:val="007223CF"/>
    <w:rsid w:val="00722F2C"/>
    <w:rsid w:val="00723122"/>
    <w:rsid w:val="0072594B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67FEC"/>
    <w:rsid w:val="00772EE9"/>
    <w:rsid w:val="007730DE"/>
    <w:rsid w:val="00773DC2"/>
    <w:rsid w:val="00775411"/>
    <w:rsid w:val="0077545E"/>
    <w:rsid w:val="00776C72"/>
    <w:rsid w:val="00776FB7"/>
    <w:rsid w:val="007777A2"/>
    <w:rsid w:val="0078245A"/>
    <w:rsid w:val="00783478"/>
    <w:rsid w:val="00783E1F"/>
    <w:rsid w:val="00786966"/>
    <w:rsid w:val="0079329D"/>
    <w:rsid w:val="007934DC"/>
    <w:rsid w:val="00794D42"/>
    <w:rsid w:val="007962B0"/>
    <w:rsid w:val="00796A8D"/>
    <w:rsid w:val="00797F22"/>
    <w:rsid w:val="007A02F3"/>
    <w:rsid w:val="007A084A"/>
    <w:rsid w:val="007A1A13"/>
    <w:rsid w:val="007A2211"/>
    <w:rsid w:val="007A486B"/>
    <w:rsid w:val="007A594A"/>
    <w:rsid w:val="007A726C"/>
    <w:rsid w:val="007B34C5"/>
    <w:rsid w:val="007B6138"/>
    <w:rsid w:val="007B79E5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4577"/>
    <w:rsid w:val="007D5AE5"/>
    <w:rsid w:val="007D6153"/>
    <w:rsid w:val="007E109C"/>
    <w:rsid w:val="007E1DEC"/>
    <w:rsid w:val="007E35D3"/>
    <w:rsid w:val="007E3D38"/>
    <w:rsid w:val="007E7627"/>
    <w:rsid w:val="007F2B48"/>
    <w:rsid w:val="007F374B"/>
    <w:rsid w:val="007F4099"/>
    <w:rsid w:val="007F76F2"/>
    <w:rsid w:val="0080098D"/>
    <w:rsid w:val="00802588"/>
    <w:rsid w:val="00802752"/>
    <w:rsid w:val="00810732"/>
    <w:rsid w:val="00812B52"/>
    <w:rsid w:val="008145E1"/>
    <w:rsid w:val="0081506D"/>
    <w:rsid w:val="0081598F"/>
    <w:rsid w:val="00821A59"/>
    <w:rsid w:val="00822048"/>
    <w:rsid w:val="00823831"/>
    <w:rsid w:val="0082434F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26F"/>
    <w:rsid w:val="008508DE"/>
    <w:rsid w:val="00850E3A"/>
    <w:rsid w:val="00851A5E"/>
    <w:rsid w:val="00855703"/>
    <w:rsid w:val="008618F3"/>
    <w:rsid w:val="0086417A"/>
    <w:rsid w:val="0086581C"/>
    <w:rsid w:val="00873024"/>
    <w:rsid w:val="00873625"/>
    <w:rsid w:val="00881419"/>
    <w:rsid w:val="00882CA3"/>
    <w:rsid w:val="00883973"/>
    <w:rsid w:val="00884C77"/>
    <w:rsid w:val="0088712A"/>
    <w:rsid w:val="008940CB"/>
    <w:rsid w:val="008960EA"/>
    <w:rsid w:val="008969E1"/>
    <w:rsid w:val="008975F2"/>
    <w:rsid w:val="008A6BC0"/>
    <w:rsid w:val="008B0123"/>
    <w:rsid w:val="008B01BB"/>
    <w:rsid w:val="008B4593"/>
    <w:rsid w:val="008B62E8"/>
    <w:rsid w:val="008B67FE"/>
    <w:rsid w:val="008B6EC7"/>
    <w:rsid w:val="008B72CB"/>
    <w:rsid w:val="008C13BC"/>
    <w:rsid w:val="008C2BD9"/>
    <w:rsid w:val="008C37A8"/>
    <w:rsid w:val="008D00C8"/>
    <w:rsid w:val="008D15AE"/>
    <w:rsid w:val="008D1AC1"/>
    <w:rsid w:val="008D3B2C"/>
    <w:rsid w:val="008D3D47"/>
    <w:rsid w:val="008D3E5B"/>
    <w:rsid w:val="008D4279"/>
    <w:rsid w:val="008D6721"/>
    <w:rsid w:val="008D7D71"/>
    <w:rsid w:val="008E0FBF"/>
    <w:rsid w:val="008E1608"/>
    <w:rsid w:val="008E1DEA"/>
    <w:rsid w:val="008E3571"/>
    <w:rsid w:val="008E5E06"/>
    <w:rsid w:val="008E5E7A"/>
    <w:rsid w:val="008E767A"/>
    <w:rsid w:val="008F0AC1"/>
    <w:rsid w:val="008F15A5"/>
    <w:rsid w:val="008F33FA"/>
    <w:rsid w:val="008F4E5A"/>
    <w:rsid w:val="008F5CAF"/>
    <w:rsid w:val="008F5E94"/>
    <w:rsid w:val="008F6CB3"/>
    <w:rsid w:val="009005E2"/>
    <w:rsid w:val="009069C6"/>
    <w:rsid w:val="00906BF6"/>
    <w:rsid w:val="00906FB2"/>
    <w:rsid w:val="00907671"/>
    <w:rsid w:val="00907BE0"/>
    <w:rsid w:val="00911E97"/>
    <w:rsid w:val="009159E7"/>
    <w:rsid w:val="00916660"/>
    <w:rsid w:val="00916DC6"/>
    <w:rsid w:val="0092010F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391"/>
    <w:rsid w:val="00950B44"/>
    <w:rsid w:val="00957167"/>
    <w:rsid w:val="00957209"/>
    <w:rsid w:val="009602A8"/>
    <w:rsid w:val="00962BB5"/>
    <w:rsid w:val="0096443B"/>
    <w:rsid w:val="00964B17"/>
    <w:rsid w:val="009652C2"/>
    <w:rsid w:val="00970684"/>
    <w:rsid w:val="009712BA"/>
    <w:rsid w:val="00971878"/>
    <w:rsid w:val="00972D1B"/>
    <w:rsid w:val="00972EF7"/>
    <w:rsid w:val="00973999"/>
    <w:rsid w:val="0097428A"/>
    <w:rsid w:val="009770BF"/>
    <w:rsid w:val="00977F7E"/>
    <w:rsid w:val="009816ED"/>
    <w:rsid w:val="00985810"/>
    <w:rsid w:val="00985C41"/>
    <w:rsid w:val="00986E8A"/>
    <w:rsid w:val="00991AFD"/>
    <w:rsid w:val="009975A6"/>
    <w:rsid w:val="009A0229"/>
    <w:rsid w:val="009A342C"/>
    <w:rsid w:val="009A556D"/>
    <w:rsid w:val="009A5CFE"/>
    <w:rsid w:val="009A6BE3"/>
    <w:rsid w:val="009B1035"/>
    <w:rsid w:val="009B1364"/>
    <w:rsid w:val="009C03E7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23C8"/>
    <w:rsid w:val="009F31A0"/>
    <w:rsid w:val="009F3D94"/>
    <w:rsid w:val="00A03ADA"/>
    <w:rsid w:val="00A0567D"/>
    <w:rsid w:val="00A06224"/>
    <w:rsid w:val="00A07680"/>
    <w:rsid w:val="00A11DD3"/>
    <w:rsid w:val="00A125D9"/>
    <w:rsid w:val="00A15071"/>
    <w:rsid w:val="00A161BC"/>
    <w:rsid w:val="00A16B12"/>
    <w:rsid w:val="00A222AD"/>
    <w:rsid w:val="00A22662"/>
    <w:rsid w:val="00A22837"/>
    <w:rsid w:val="00A26DD8"/>
    <w:rsid w:val="00A3115E"/>
    <w:rsid w:val="00A313DA"/>
    <w:rsid w:val="00A31E3F"/>
    <w:rsid w:val="00A33366"/>
    <w:rsid w:val="00A356F4"/>
    <w:rsid w:val="00A4219E"/>
    <w:rsid w:val="00A429D0"/>
    <w:rsid w:val="00A4551D"/>
    <w:rsid w:val="00A4560F"/>
    <w:rsid w:val="00A47B1A"/>
    <w:rsid w:val="00A52872"/>
    <w:rsid w:val="00A52FD2"/>
    <w:rsid w:val="00A53046"/>
    <w:rsid w:val="00A5529A"/>
    <w:rsid w:val="00A565C6"/>
    <w:rsid w:val="00A56E37"/>
    <w:rsid w:val="00A61142"/>
    <w:rsid w:val="00A61887"/>
    <w:rsid w:val="00A61936"/>
    <w:rsid w:val="00A64FFF"/>
    <w:rsid w:val="00A65611"/>
    <w:rsid w:val="00A72D0D"/>
    <w:rsid w:val="00A75C8C"/>
    <w:rsid w:val="00A77018"/>
    <w:rsid w:val="00A820A2"/>
    <w:rsid w:val="00A83100"/>
    <w:rsid w:val="00A8366D"/>
    <w:rsid w:val="00A845C9"/>
    <w:rsid w:val="00A8592C"/>
    <w:rsid w:val="00A85F0D"/>
    <w:rsid w:val="00A8770B"/>
    <w:rsid w:val="00A9133C"/>
    <w:rsid w:val="00A9241F"/>
    <w:rsid w:val="00A976F6"/>
    <w:rsid w:val="00AA1818"/>
    <w:rsid w:val="00AA1AEA"/>
    <w:rsid w:val="00AA2E28"/>
    <w:rsid w:val="00AA2FE1"/>
    <w:rsid w:val="00AA450F"/>
    <w:rsid w:val="00AB15C9"/>
    <w:rsid w:val="00AB45ED"/>
    <w:rsid w:val="00AB4E74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0FD"/>
    <w:rsid w:val="00AD3139"/>
    <w:rsid w:val="00AD403D"/>
    <w:rsid w:val="00AD4068"/>
    <w:rsid w:val="00AD4C44"/>
    <w:rsid w:val="00AD6938"/>
    <w:rsid w:val="00AE2097"/>
    <w:rsid w:val="00AE36DC"/>
    <w:rsid w:val="00AE6B2C"/>
    <w:rsid w:val="00AE7272"/>
    <w:rsid w:val="00AE74FA"/>
    <w:rsid w:val="00AF058B"/>
    <w:rsid w:val="00AF5442"/>
    <w:rsid w:val="00B000E3"/>
    <w:rsid w:val="00B01D70"/>
    <w:rsid w:val="00B034F8"/>
    <w:rsid w:val="00B04611"/>
    <w:rsid w:val="00B046F1"/>
    <w:rsid w:val="00B06A1A"/>
    <w:rsid w:val="00B07C20"/>
    <w:rsid w:val="00B117FF"/>
    <w:rsid w:val="00B13D43"/>
    <w:rsid w:val="00B13D6C"/>
    <w:rsid w:val="00B142CB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3C6E"/>
    <w:rsid w:val="00B34C56"/>
    <w:rsid w:val="00B35559"/>
    <w:rsid w:val="00B366E9"/>
    <w:rsid w:val="00B41519"/>
    <w:rsid w:val="00B4299A"/>
    <w:rsid w:val="00B42F35"/>
    <w:rsid w:val="00B4519D"/>
    <w:rsid w:val="00B46E49"/>
    <w:rsid w:val="00B56F91"/>
    <w:rsid w:val="00B572D8"/>
    <w:rsid w:val="00B613C1"/>
    <w:rsid w:val="00B65C61"/>
    <w:rsid w:val="00B66E80"/>
    <w:rsid w:val="00B7153D"/>
    <w:rsid w:val="00B71721"/>
    <w:rsid w:val="00B71832"/>
    <w:rsid w:val="00B7501D"/>
    <w:rsid w:val="00B76FDA"/>
    <w:rsid w:val="00B77F9B"/>
    <w:rsid w:val="00B82B0C"/>
    <w:rsid w:val="00B83328"/>
    <w:rsid w:val="00B85BD9"/>
    <w:rsid w:val="00B86120"/>
    <w:rsid w:val="00B86A95"/>
    <w:rsid w:val="00B87480"/>
    <w:rsid w:val="00B9142C"/>
    <w:rsid w:val="00B91E97"/>
    <w:rsid w:val="00B93C09"/>
    <w:rsid w:val="00BA0095"/>
    <w:rsid w:val="00BA183F"/>
    <w:rsid w:val="00BA33A2"/>
    <w:rsid w:val="00BA359E"/>
    <w:rsid w:val="00BA72E3"/>
    <w:rsid w:val="00BB127D"/>
    <w:rsid w:val="00BB2A22"/>
    <w:rsid w:val="00BB32CC"/>
    <w:rsid w:val="00BB5AE5"/>
    <w:rsid w:val="00BC1746"/>
    <w:rsid w:val="00BC1C5A"/>
    <w:rsid w:val="00BC29D1"/>
    <w:rsid w:val="00BC3844"/>
    <w:rsid w:val="00BC7C54"/>
    <w:rsid w:val="00BD000A"/>
    <w:rsid w:val="00BD004E"/>
    <w:rsid w:val="00BD1046"/>
    <w:rsid w:val="00BD18F5"/>
    <w:rsid w:val="00BD2A7F"/>
    <w:rsid w:val="00BD2C74"/>
    <w:rsid w:val="00BD6B2B"/>
    <w:rsid w:val="00BD7CD4"/>
    <w:rsid w:val="00BD7E71"/>
    <w:rsid w:val="00BE209D"/>
    <w:rsid w:val="00BE7E74"/>
    <w:rsid w:val="00BF02A9"/>
    <w:rsid w:val="00BF0AA8"/>
    <w:rsid w:val="00BF4B24"/>
    <w:rsid w:val="00BF79C2"/>
    <w:rsid w:val="00C0080C"/>
    <w:rsid w:val="00C034AA"/>
    <w:rsid w:val="00C056D6"/>
    <w:rsid w:val="00C064CF"/>
    <w:rsid w:val="00C1049A"/>
    <w:rsid w:val="00C10585"/>
    <w:rsid w:val="00C111A7"/>
    <w:rsid w:val="00C117F2"/>
    <w:rsid w:val="00C12E3D"/>
    <w:rsid w:val="00C1459B"/>
    <w:rsid w:val="00C169D3"/>
    <w:rsid w:val="00C17EDE"/>
    <w:rsid w:val="00C21F3C"/>
    <w:rsid w:val="00C22F5A"/>
    <w:rsid w:val="00C2398C"/>
    <w:rsid w:val="00C24063"/>
    <w:rsid w:val="00C316A0"/>
    <w:rsid w:val="00C37007"/>
    <w:rsid w:val="00C43C57"/>
    <w:rsid w:val="00C44E45"/>
    <w:rsid w:val="00C45CA1"/>
    <w:rsid w:val="00C46131"/>
    <w:rsid w:val="00C46B44"/>
    <w:rsid w:val="00C47043"/>
    <w:rsid w:val="00C51F51"/>
    <w:rsid w:val="00C5416B"/>
    <w:rsid w:val="00C55994"/>
    <w:rsid w:val="00C601C6"/>
    <w:rsid w:val="00C6382F"/>
    <w:rsid w:val="00C64140"/>
    <w:rsid w:val="00C65C60"/>
    <w:rsid w:val="00C663C0"/>
    <w:rsid w:val="00C665FB"/>
    <w:rsid w:val="00C67207"/>
    <w:rsid w:val="00C76645"/>
    <w:rsid w:val="00C80F84"/>
    <w:rsid w:val="00C8107F"/>
    <w:rsid w:val="00C8199C"/>
    <w:rsid w:val="00C82075"/>
    <w:rsid w:val="00C84AFB"/>
    <w:rsid w:val="00C8660E"/>
    <w:rsid w:val="00C87965"/>
    <w:rsid w:val="00C90060"/>
    <w:rsid w:val="00C90066"/>
    <w:rsid w:val="00C9096E"/>
    <w:rsid w:val="00C91017"/>
    <w:rsid w:val="00C925EA"/>
    <w:rsid w:val="00C93C3F"/>
    <w:rsid w:val="00C9593C"/>
    <w:rsid w:val="00CA0E16"/>
    <w:rsid w:val="00CA1F50"/>
    <w:rsid w:val="00CA4FE9"/>
    <w:rsid w:val="00CA5099"/>
    <w:rsid w:val="00CA6A3E"/>
    <w:rsid w:val="00CA7FD5"/>
    <w:rsid w:val="00CB0869"/>
    <w:rsid w:val="00CB10F6"/>
    <w:rsid w:val="00CB1BE1"/>
    <w:rsid w:val="00CB6529"/>
    <w:rsid w:val="00CB6E4B"/>
    <w:rsid w:val="00CC1503"/>
    <w:rsid w:val="00CC4195"/>
    <w:rsid w:val="00CC61AC"/>
    <w:rsid w:val="00CD2F1B"/>
    <w:rsid w:val="00CD426D"/>
    <w:rsid w:val="00CD551C"/>
    <w:rsid w:val="00CD5DAF"/>
    <w:rsid w:val="00CE0E23"/>
    <w:rsid w:val="00CE475E"/>
    <w:rsid w:val="00CE6B65"/>
    <w:rsid w:val="00CE7EC8"/>
    <w:rsid w:val="00CF0F9A"/>
    <w:rsid w:val="00CF1C62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0771"/>
    <w:rsid w:val="00D11BEE"/>
    <w:rsid w:val="00D16DE6"/>
    <w:rsid w:val="00D1718F"/>
    <w:rsid w:val="00D231B7"/>
    <w:rsid w:val="00D23D50"/>
    <w:rsid w:val="00D2480A"/>
    <w:rsid w:val="00D2645E"/>
    <w:rsid w:val="00D2698B"/>
    <w:rsid w:val="00D30268"/>
    <w:rsid w:val="00D32C6A"/>
    <w:rsid w:val="00D35A87"/>
    <w:rsid w:val="00D40C68"/>
    <w:rsid w:val="00D41DF1"/>
    <w:rsid w:val="00D470EA"/>
    <w:rsid w:val="00D5133A"/>
    <w:rsid w:val="00D52CFF"/>
    <w:rsid w:val="00D537DB"/>
    <w:rsid w:val="00D57AEC"/>
    <w:rsid w:val="00D60756"/>
    <w:rsid w:val="00D6278F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1AAC"/>
    <w:rsid w:val="00D847E4"/>
    <w:rsid w:val="00D86232"/>
    <w:rsid w:val="00D86E2E"/>
    <w:rsid w:val="00D93252"/>
    <w:rsid w:val="00DA4076"/>
    <w:rsid w:val="00DA4E14"/>
    <w:rsid w:val="00DB0C47"/>
    <w:rsid w:val="00DB1E25"/>
    <w:rsid w:val="00DB2CBD"/>
    <w:rsid w:val="00DB4301"/>
    <w:rsid w:val="00DB59CE"/>
    <w:rsid w:val="00DB5DAE"/>
    <w:rsid w:val="00DB7804"/>
    <w:rsid w:val="00DC27F5"/>
    <w:rsid w:val="00DC441E"/>
    <w:rsid w:val="00DC46B8"/>
    <w:rsid w:val="00DC4B5C"/>
    <w:rsid w:val="00DC533A"/>
    <w:rsid w:val="00DC6A7C"/>
    <w:rsid w:val="00DC79B4"/>
    <w:rsid w:val="00DC7E1E"/>
    <w:rsid w:val="00DD04A3"/>
    <w:rsid w:val="00DD18F3"/>
    <w:rsid w:val="00DD2160"/>
    <w:rsid w:val="00DD3A79"/>
    <w:rsid w:val="00DD3AB3"/>
    <w:rsid w:val="00DD4B32"/>
    <w:rsid w:val="00DD638A"/>
    <w:rsid w:val="00DE08BF"/>
    <w:rsid w:val="00DF1B3C"/>
    <w:rsid w:val="00DF1B6E"/>
    <w:rsid w:val="00DF4D09"/>
    <w:rsid w:val="00DF5545"/>
    <w:rsid w:val="00DF5D59"/>
    <w:rsid w:val="00E02057"/>
    <w:rsid w:val="00E032DD"/>
    <w:rsid w:val="00E0342A"/>
    <w:rsid w:val="00E0398B"/>
    <w:rsid w:val="00E04231"/>
    <w:rsid w:val="00E07D34"/>
    <w:rsid w:val="00E100EC"/>
    <w:rsid w:val="00E11D5B"/>
    <w:rsid w:val="00E13686"/>
    <w:rsid w:val="00E20CE4"/>
    <w:rsid w:val="00E2490B"/>
    <w:rsid w:val="00E25B03"/>
    <w:rsid w:val="00E268C4"/>
    <w:rsid w:val="00E33695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55C6"/>
    <w:rsid w:val="00E56065"/>
    <w:rsid w:val="00E60944"/>
    <w:rsid w:val="00E630E3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3ABC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2893"/>
    <w:rsid w:val="00EF3A02"/>
    <w:rsid w:val="00EF7364"/>
    <w:rsid w:val="00F00B0D"/>
    <w:rsid w:val="00F023F4"/>
    <w:rsid w:val="00F04854"/>
    <w:rsid w:val="00F0720C"/>
    <w:rsid w:val="00F1032B"/>
    <w:rsid w:val="00F10C80"/>
    <w:rsid w:val="00F110D0"/>
    <w:rsid w:val="00F13AB4"/>
    <w:rsid w:val="00F17042"/>
    <w:rsid w:val="00F21826"/>
    <w:rsid w:val="00F2296C"/>
    <w:rsid w:val="00F232D7"/>
    <w:rsid w:val="00F269E8"/>
    <w:rsid w:val="00F30A9F"/>
    <w:rsid w:val="00F31BB0"/>
    <w:rsid w:val="00F51039"/>
    <w:rsid w:val="00F513AE"/>
    <w:rsid w:val="00F527E6"/>
    <w:rsid w:val="00F529EE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3C47"/>
    <w:rsid w:val="00F75DB5"/>
    <w:rsid w:val="00F80A54"/>
    <w:rsid w:val="00F810F5"/>
    <w:rsid w:val="00F84A48"/>
    <w:rsid w:val="00F84AB8"/>
    <w:rsid w:val="00F85F01"/>
    <w:rsid w:val="00F865ED"/>
    <w:rsid w:val="00F868EA"/>
    <w:rsid w:val="00F87F0E"/>
    <w:rsid w:val="00F93494"/>
    <w:rsid w:val="00F94325"/>
    <w:rsid w:val="00F94683"/>
    <w:rsid w:val="00F948E0"/>
    <w:rsid w:val="00F95BAE"/>
    <w:rsid w:val="00F96EF2"/>
    <w:rsid w:val="00FA1AC7"/>
    <w:rsid w:val="00FA4F11"/>
    <w:rsid w:val="00FA5D3D"/>
    <w:rsid w:val="00FA6481"/>
    <w:rsid w:val="00FB0B16"/>
    <w:rsid w:val="00FB1014"/>
    <w:rsid w:val="00FB1296"/>
    <w:rsid w:val="00FB206F"/>
    <w:rsid w:val="00FB289D"/>
    <w:rsid w:val="00FB5515"/>
    <w:rsid w:val="00FB6140"/>
    <w:rsid w:val="00FC35E6"/>
    <w:rsid w:val="00FC40E9"/>
    <w:rsid w:val="00FC72C8"/>
    <w:rsid w:val="00FC7B0D"/>
    <w:rsid w:val="00FD00B4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  <w:rsid w:val="72C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09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E235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35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E235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2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2356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semiHidden/>
    <w:unhideWhenUsed/>
    <w:rsid w:val="002E235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C2BD9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89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75F2"/>
    <w:rPr>
      <w:rFonts w:ascii="Segoe UI" w:hAnsi="Segoe UI" w:cs="Segoe UI"/>
      <w:sz w:val="18"/>
      <w:szCs w:val="18"/>
      <w:lang w:eastAsia="zh-CN"/>
    </w:rPr>
  </w:style>
  <w:style w:type="character" w:styleId="Mention">
    <w:name w:val="Mention"/>
    <w:basedOn w:val="DefaultParagraphFont"/>
    <w:uiPriority w:val="99"/>
    <w:unhideWhenUsed/>
    <w:rsid w:val="00C43C5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A4520CA34824A872E669EE933E1F2" ma:contentTypeVersion="23" ma:contentTypeDescription="Create a new document." ma:contentTypeScope="" ma:versionID="ab49a3be2541d9ea209edae9e7670fed">
  <xsd:schema xmlns:xsd="http://www.w3.org/2001/XMLSchema" xmlns:xs="http://www.w3.org/2001/XMLSchema" xmlns:p="http://schemas.microsoft.com/office/2006/metadata/properties" xmlns:ns2="912f8407-5c07-4e29-8d6e-c1be7d5aa57b" xmlns:ns3="44303df1-f625-401d-870a-accd1b2b7593" targetNamespace="http://schemas.microsoft.com/office/2006/metadata/properties" ma:root="true" ma:fieldsID="c60c1c0c74f14c9176f54155a13d82ca" ns2:_="" ns3:_="">
    <xsd:import namespace="912f8407-5c07-4e29-8d6e-c1be7d5aa57b"/>
    <xsd:import namespace="44303df1-f625-401d-870a-accd1b2b7593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f8407-5c07-4e29-8d6e-c1be7d5aa57b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readOnly="false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readOnly="fals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readOnly="fals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readOnly="false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readOnly="false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3df1-f625-401d-870a-accd1b2b75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5519040-3cf5-4337-a4d6-3c4812ac86d8}" ma:internalName="TaxCatchAll" ma:readOnly="false" ma:showField="CatchAllData" ma:web="44303df1-f625-401d-870a-accd1b2b7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7b504db7a1f4121af62d7dde2f43036 xmlns="912f8407-5c07-4e29-8d6e-c1be7d5aa5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6f01d4b6-f8a8-4b3c-8e47-a0b2d31f46b9</TermId>
        </TermInfo>
      </Terms>
    </n7b504db7a1f4121af62d7dde2f43036>
    <b569b86bd8fd46f693512e8bddacb3f6 xmlns="912f8407-5c07-4e29-8d6e-c1be7d5aa5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Article</TermName>
          <TermId xmlns="http://schemas.microsoft.com/office/infopath/2007/PartnerControls">fa5b67b6-c027-41d6-a4d8-1cd27f251888</TermId>
        </TermInfo>
      </Terms>
    </b569b86bd8fd46f693512e8bddacb3f6>
    <lcf76f155ced4ddcb4097134ff3c332f xmlns="912f8407-5c07-4e29-8d6e-c1be7d5aa57b">
      <Terms xmlns="http://schemas.microsoft.com/office/infopath/2007/PartnerControls"/>
    </lcf76f155ced4ddcb4097134ff3c332f>
    <TaxCatchAll xmlns="44303df1-f625-401d-870a-accd1b2b7593">
      <Value>33</Value>
      <Value>30</Value>
      <Value>7</Value>
      <Value>38</Value>
      <Value>37</Value>
      <Value>35</Value>
    </TaxCatchAll>
    <d5ec952c3671439b9c1b97dc2ac5212f xmlns="912f8407-5c07-4e29-8d6e-c1be7d5aa5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September</TermName>
          <TermId xmlns="http://schemas.microsoft.com/office/infopath/2007/PartnerControls">22fef80e-94f1-422c-8a22-6c0c6f713b1c</TermId>
        </TermInfo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9b39d0c8-756b-4b5d-9355-a63179092d04</TermId>
        </TermInfo>
      </Terms>
    </d5ec952c3671439b9c1b97dc2ac5212f>
    <b9de0c3256d748e284af5b40895c1451 xmlns="912f8407-5c07-4e29-8d6e-c1be7d5aa5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d2840a79-f070-44ee-81f4-348f0646ea6c</TermId>
        </TermInfo>
      </Terms>
    </b9de0c3256d748e284af5b40895c1451>
    <i10d55677a0f46eeb3909f8b19131c80 xmlns="912f8407-5c07-4e29-8d6e-c1be7d5aa5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in Chemistry</TermName>
          <TermId xmlns="http://schemas.microsoft.com/office/infopath/2007/PartnerControls">88c676fb-4f12-4aea-9455-9b66df1d1cf1</TermId>
        </TermInfo>
      </Terms>
    </i10d55677a0f46eeb3909f8b19131c80>
  </documentManagement>
</p:properties>
</file>

<file path=customXml/itemProps1.xml><?xml version="1.0" encoding="utf-8"?>
<ds:datastoreItem xmlns:ds="http://schemas.openxmlformats.org/officeDocument/2006/customXml" ds:itemID="{D465739C-5AE3-4100-97B8-EB2861279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0C579-71F7-4495-B06E-701CFFB34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f8407-5c07-4e29-8d6e-c1be7d5aa57b"/>
    <ds:schemaRef ds:uri="44303df1-f625-401d-870a-accd1b2b7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912f8407-5c07-4e29-8d6e-c1be7d5aa57b"/>
    <ds:schemaRef ds:uri="44303df1-f625-401d-870a-accd1b2b75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12</TotalTime>
  <Pages>2</Pages>
  <Words>346</Words>
  <Characters>1753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Atmospheric pollution fact sheet</vt:lpstr>
    </vt:vector>
  </TitlesOfParts>
  <Manager/>
  <Company>Royal Society of Chemistry</Company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fact sheet</dc:title>
  <dc:subject/>
  <dc:creator>Royal Society of Chemistry</dc:creator>
  <cp:keywords>evaporation; condensation; freezing; boiling; sublimation; deposition; changes of state</cp:keywords>
  <dc:description>From Everything you need to teach states of matter, https://rsc.li/4lUJ1fF, Education in Chemistry</dc:description>
  <cp:lastModifiedBy>Emily Kelly</cp:lastModifiedBy>
  <cp:revision>7</cp:revision>
  <cp:lastPrinted>2012-04-18T08:40:00Z</cp:lastPrinted>
  <dcterms:created xsi:type="dcterms:W3CDTF">2025-08-29T15:30:00Z</dcterms:created>
  <dcterms:modified xsi:type="dcterms:W3CDTF">2025-09-10T09:57:00Z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0x0101008C2A4520CA34824A872E669EE933E1F2</vt:lpwstr>
  </property>
  <property fmtid="{D5CDD505-2E9C-101B-9397-08002B2CF9AE}" pid="3" name="Project/Product">
    <vt:lpwstr>33;#Education in Chemistry|88c676fb-4f12-4aea-9455-9b66df1d1cf1</vt:lpwstr>
  </property>
  <property fmtid="{D5CDD505-2E9C-101B-9397-08002B2CF9AE}" pid="4" name="Document_x0020_Type">
    <vt:lpwstr>38;#Article|fa5b67b6-c027-41d6-a4d8-1cd27f251888</vt:lpwstr>
  </property>
  <property fmtid="{D5CDD505-2E9C-101B-9397-08002B2CF9AE}" pid="5" name="MediaServiceImageTags">
    <vt:lpwstr/>
  </property>
  <property fmtid="{D5CDD505-2E9C-101B-9397-08002B2CF9AE}" pid="6" name="Directorate/Team/Function">
    <vt:lpwstr>7;#Education|6f01d4b6-f8a8-4b3c-8e47-a0b2d31f46b9</vt:lpwstr>
  </property>
  <property fmtid="{D5CDD505-2E9C-101B-9397-08002B2CF9AE}" pid="7" name="Platform_x002f_Software">
    <vt:lpwstr>30;#Education|d2840a79-f070-44ee-81f4-348f0646ea6c</vt:lpwstr>
  </property>
  <property fmtid="{D5CDD505-2E9C-101B-9397-08002B2CF9AE}" pid="8" name="Watchword">
    <vt:lpwstr>37;#September|22fef80e-94f1-422c-8a22-6c0c6f713b1c;#35;#2025|9b39d0c8-756b-4b5d-9355-a63179092d04</vt:lpwstr>
  </property>
  <property fmtid="{D5CDD505-2E9C-101B-9397-08002B2CF9AE}" pid="9" name="Project_x002f_Product">
    <vt:lpwstr>33;#Education in Chemistry|88c676fb-4f12-4aea-9455-9b66df1d1cf1</vt:lpwstr>
  </property>
  <property fmtid="{D5CDD505-2E9C-101B-9397-08002B2CF9AE}" pid="10" name="Directorate_x002f_Team_x002f_Function">
    <vt:lpwstr>7;#Education|6f01d4b6-f8a8-4b3c-8e47-a0b2d31f46b9</vt:lpwstr>
  </property>
  <property fmtid="{D5CDD505-2E9C-101B-9397-08002B2CF9AE}" pid="11" name="Platform/Software">
    <vt:lpwstr>30;#Education|d2840a79-f070-44ee-81f4-348f0646ea6c</vt:lpwstr>
  </property>
  <property fmtid="{D5CDD505-2E9C-101B-9397-08002B2CF9AE}" pid="12" name="Document Type">
    <vt:lpwstr>38;#Article|fa5b67b6-c027-41d6-a4d8-1cd27f251888</vt:lpwstr>
  </property>
</Properties>
</file>